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CF0E7" w14:textId="77777777" w:rsidR="00CD3888" w:rsidRDefault="00CD3888"/>
    <w:p w14:paraId="3C32897D" w14:textId="77777777" w:rsidR="00CD3888" w:rsidRPr="00353CAE" w:rsidRDefault="00CD3888" w:rsidP="00CD3888">
      <w:pPr>
        <w:jc w:val="center"/>
        <w:rPr>
          <w:b/>
          <w:sz w:val="44"/>
        </w:rPr>
      </w:pPr>
      <w:r w:rsidRPr="00353CAE">
        <w:rPr>
          <w:rFonts w:hint="eastAsia"/>
          <w:b/>
          <w:w w:val="80"/>
          <w:sz w:val="44"/>
        </w:rPr>
        <w:t>《</w:t>
      </w:r>
      <w:r w:rsidR="0008708A">
        <w:rPr>
          <w:rFonts w:hint="eastAsia"/>
          <w:b/>
          <w:sz w:val="44"/>
        </w:rPr>
        <w:t>流行音乐风格与流派</w:t>
      </w:r>
      <w:r w:rsidRPr="00353CAE">
        <w:rPr>
          <w:rFonts w:hint="eastAsia"/>
          <w:b/>
          <w:spacing w:val="-46"/>
          <w:sz w:val="44"/>
        </w:rPr>
        <w:t>》</w:t>
      </w:r>
      <w:r>
        <w:rPr>
          <w:rFonts w:hint="eastAsia"/>
          <w:b/>
          <w:sz w:val="44"/>
        </w:rPr>
        <w:t>课程学习指南</w:t>
      </w:r>
    </w:p>
    <w:p w14:paraId="79D14365" w14:textId="77777777" w:rsidR="00CD3888" w:rsidRPr="00353CAE" w:rsidRDefault="0008708A" w:rsidP="00CD3888">
      <w:pPr>
        <w:pBdr>
          <w:bottom w:val="single" w:sz="36" w:space="1" w:color="auto"/>
        </w:pBdr>
        <w:tabs>
          <w:tab w:val="left" w:pos="8640"/>
        </w:tabs>
        <w:spacing w:line="300" w:lineRule="auto"/>
        <w:ind w:right="119"/>
        <w:jc w:val="center"/>
        <w:rPr>
          <w:b/>
          <w:sz w:val="32"/>
        </w:rPr>
      </w:pPr>
      <w:r>
        <w:rPr>
          <w:rFonts w:hint="eastAsia"/>
          <w:b/>
          <w:sz w:val="32"/>
        </w:rPr>
        <w:t>Popular Music Styles and Genres</w:t>
      </w:r>
    </w:p>
    <w:p w14:paraId="6C13625D" w14:textId="77777777" w:rsidR="00CD3888" w:rsidRPr="002D5E2C" w:rsidRDefault="00CD3888" w:rsidP="00CD3888">
      <w:pPr>
        <w:pStyle w:val="-"/>
        <w:tabs>
          <w:tab w:val="left" w:pos="8640"/>
        </w:tabs>
        <w:spacing w:after="60"/>
        <w:ind w:leftChars="200" w:left="420" w:rightChars="57" w:right="120" w:firstLine="0"/>
        <w:jc w:val="center"/>
        <w:rPr>
          <w:rFonts w:ascii="Adobe 黑体 Std R" w:eastAsia="Adobe 黑体 Std R" w:hAnsi="Adobe 黑体 Std R"/>
          <w:b w:val="0"/>
          <w:sz w:val="24"/>
          <w:szCs w:val="24"/>
        </w:rPr>
      </w:pPr>
      <w:r w:rsidRPr="002D5E2C">
        <w:rPr>
          <w:rFonts w:ascii="Adobe 黑体 Std R" w:eastAsia="Adobe 黑体 Std R" w:hAnsi="Adobe 黑体 Std R" w:hint="eastAsia"/>
          <w:b w:val="0"/>
          <w:sz w:val="24"/>
          <w:szCs w:val="24"/>
          <w:u w:val="single"/>
        </w:rPr>
        <w:t>课程负责人（任课教师）</w:t>
      </w:r>
      <w:r w:rsidRPr="002D5E2C">
        <w:rPr>
          <w:rFonts w:ascii="Adobe 黑体 Std R" w:eastAsia="Adobe 黑体 Std R" w:hAnsi="Adobe 黑体 Std R"/>
          <w:b w:val="0"/>
          <w:sz w:val="24"/>
          <w:szCs w:val="24"/>
        </w:rPr>
        <w:t xml:space="preserve">  </w:t>
      </w:r>
      <w:r w:rsidR="0008708A" w:rsidRPr="002D5E2C">
        <w:rPr>
          <w:rFonts w:ascii="Adobe 黑体 Std R" w:eastAsia="Adobe 黑体 Std R" w:hAnsi="Adobe 黑体 Std R" w:hint="eastAsia"/>
          <w:b w:val="0"/>
          <w:sz w:val="24"/>
          <w:szCs w:val="24"/>
        </w:rPr>
        <w:t>张谦</w:t>
      </w:r>
    </w:p>
    <w:p w14:paraId="3EB1808C" w14:textId="77777777" w:rsidR="00CD3888" w:rsidRPr="002D5E2C" w:rsidRDefault="00CD3888" w:rsidP="00115095">
      <w:pPr>
        <w:numPr>
          <w:ilvl w:val="0"/>
          <w:numId w:val="15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教师简介：</w:t>
      </w:r>
    </w:p>
    <w:p w14:paraId="3A9D50F4" w14:textId="03608EF8" w:rsidR="00CD3888" w:rsidRPr="002D5E2C" w:rsidRDefault="0008708A" w:rsidP="00115095">
      <w:pPr>
        <w:spacing w:before="60" w:line="360" w:lineRule="auto"/>
        <w:ind w:left="899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张谦</w:t>
      </w:r>
      <w:r w:rsidR="00CD3888" w:rsidRPr="002D5E2C">
        <w:rPr>
          <w:rFonts w:ascii="Adobe 黑体 Std R" w:eastAsia="Adobe 黑体 Std R" w:hAnsi="Adobe 黑体 Std R" w:hint="eastAsia"/>
          <w:sz w:val="24"/>
        </w:rPr>
        <w:t>，</w:t>
      </w:r>
      <w:r w:rsidRPr="002D5E2C">
        <w:rPr>
          <w:rFonts w:ascii="Adobe 黑体 Std R" w:eastAsia="Adobe 黑体 Std R" w:hAnsi="Adobe 黑体 Std R" w:hint="eastAsia"/>
          <w:sz w:val="24"/>
        </w:rPr>
        <w:t>讲师，音乐与录音艺术学院任教，</w:t>
      </w:r>
      <w:r w:rsidR="00CD3888" w:rsidRPr="002D5E2C">
        <w:rPr>
          <w:rFonts w:ascii="Adobe 黑体 Std R" w:eastAsia="Adobe 黑体 Std R" w:hAnsi="Adobe 黑体 Std R" w:hint="eastAsia"/>
          <w:sz w:val="24"/>
        </w:rPr>
        <w:t>《音乐传播》杂志执行编委。</w:t>
      </w:r>
      <w:r w:rsidRPr="002D5E2C">
        <w:rPr>
          <w:rFonts w:ascii="Adobe 黑体 Std R" w:eastAsia="Adobe 黑体 Std R" w:hAnsi="Adobe 黑体 Std R" w:hint="eastAsia"/>
          <w:sz w:val="24"/>
        </w:rPr>
        <w:t>2002年毕业于中央音乐学院获学术学位</w:t>
      </w:r>
      <w:r w:rsidR="00CD3888" w:rsidRPr="002D5E2C">
        <w:rPr>
          <w:rFonts w:ascii="Adobe 黑体 Std R" w:eastAsia="Adobe 黑体 Std R" w:hAnsi="Adobe 黑体 Std R" w:hint="eastAsia"/>
          <w:sz w:val="24"/>
        </w:rPr>
        <w:t>，</w:t>
      </w:r>
      <w:r w:rsidRPr="002D5E2C">
        <w:rPr>
          <w:rFonts w:ascii="Adobe 黑体 Std R" w:eastAsia="Adobe 黑体 Std R" w:hAnsi="Adobe 黑体 Std R" w:hint="eastAsia"/>
          <w:sz w:val="24"/>
        </w:rPr>
        <w:t>2005年毕业于中央音乐学院音乐学系获</w:t>
      </w:r>
      <w:r w:rsidR="00BD5C75" w:rsidRPr="002D5E2C">
        <w:rPr>
          <w:rFonts w:ascii="Adobe 黑体 Std R" w:eastAsia="Adobe 黑体 Std R" w:hAnsi="Adobe 黑体 Std R" w:hint="eastAsia"/>
          <w:sz w:val="24"/>
        </w:rPr>
        <w:t>音乐学专业硕士学位，</w:t>
      </w:r>
      <w:r w:rsidR="002251E4" w:rsidRPr="002D5E2C">
        <w:rPr>
          <w:rFonts w:ascii="Adobe 黑体 Std R" w:eastAsia="Adobe 黑体 Std R" w:hAnsi="Adobe 黑体 Std R" w:hint="eastAsia"/>
          <w:sz w:val="24"/>
        </w:rPr>
        <w:t>2012年毕业于中国传媒大学获音乐社会学博士学位。专业领域：民族音乐学、音乐社会学</w:t>
      </w:r>
      <w:r w:rsidR="00CD3888" w:rsidRPr="002D5E2C">
        <w:rPr>
          <w:rFonts w:ascii="Adobe 黑体 Std R" w:eastAsia="Adobe 黑体 Std R" w:hAnsi="Adobe 黑体 Std R" w:hint="eastAsia"/>
          <w:sz w:val="24"/>
        </w:rPr>
        <w:t>。</w:t>
      </w:r>
      <w:r w:rsidR="002251E4" w:rsidRPr="002D5E2C">
        <w:rPr>
          <w:rFonts w:ascii="Adobe 黑体 Std R" w:eastAsia="Adobe 黑体 Std R" w:hAnsi="Adobe 黑体 Std R" w:hint="eastAsia"/>
          <w:sz w:val="24"/>
        </w:rPr>
        <w:t>担任课程：《</w:t>
      </w:r>
      <w:r w:rsidR="00BD5C75" w:rsidRPr="002D5E2C">
        <w:rPr>
          <w:rFonts w:ascii="Adobe 黑体 Std R" w:eastAsia="Adobe 黑体 Std R" w:hAnsi="Adobe 黑体 Std R" w:hint="eastAsia"/>
          <w:sz w:val="24"/>
        </w:rPr>
        <w:t>世界音乐文化</w:t>
      </w:r>
      <w:r w:rsidR="002251E4" w:rsidRPr="002D5E2C">
        <w:rPr>
          <w:rFonts w:ascii="Adobe 黑体 Std R" w:eastAsia="Adobe 黑体 Std R" w:hAnsi="Adobe 黑体 Std R" w:hint="eastAsia"/>
          <w:sz w:val="24"/>
        </w:rPr>
        <w:t>》、《</w:t>
      </w:r>
      <w:r w:rsidR="00BD5C75" w:rsidRPr="002D5E2C">
        <w:rPr>
          <w:rFonts w:ascii="Adobe 黑体 Std R" w:eastAsia="Adobe 黑体 Std R" w:hAnsi="Adobe 黑体 Std R" w:hint="eastAsia"/>
          <w:sz w:val="24"/>
        </w:rPr>
        <w:t>音乐风格与流派</w:t>
      </w:r>
      <w:r w:rsidR="002251E4" w:rsidRPr="002D5E2C">
        <w:rPr>
          <w:rFonts w:ascii="Adobe 黑体 Std R" w:eastAsia="Adobe 黑体 Std R" w:hAnsi="Adobe 黑体 Std R" w:hint="eastAsia"/>
          <w:sz w:val="24"/>
        </w:rPr>
        <w:t>》、《</w:t>
      </w:r>
      <w:r w:rsidR="00BD5C75" w:rsidRPr="002D5E2C">
        <w:rPr>
          <w:rFonts w:ascii="Adobe 黑体 Std R" w:eastAsia="Adobe 黑体 Std R" w:hAnsi="Adobe 黑体 Std R" w:hint="eastAsia"/>
          <w:sz w:val="24"/>
        </w:rPr>
        <w:t>流行音乐文化</w:t>
      </w:r>
      <w:r w:rsidR="002251E4" w:rsidRPr="002D5E2C">
        <w:rPr>
          <w:rFonts w:ascii="Adobe 黑体 Std R" w:eastAsia="Adobe 黑体 Std R" w:hAnsi="Adobe 黑体 Std R" w:hint="eastAsia"/>
          <w:sz w:val="24"/>
        </w:rPr>
        <w:t>》</w:t>
      </w:r>
      <w:r w:rsidR="00BD5C75" w:rsidRPr="002D5E2C">
        <w:rPr>
          <w:rFonts w:ascii="Adobe 黑体 Std R" w:eastAsia="Adobe 黑体 Std R" w:hAnsi="Adobe 黑体 Std R" w:hint="eastAsia"/>
          <w:sz w:val="24"/>
        </w:rPr>
        <w:t>、《音乐文论写作》</w:t>
      </w:r>
      <w:r w:rsidR="002251E4" w:rsidRPr="002D5E2C">
        <w:rPr>
          <w:rFonts w:ascii="Adobe 黑体 Std R" w:eastAsia="Adobe 黑体 Std R" w:hAnsi="Adobe 黑体 Std R" w:hint="eastAsia"/>
          <w:sz w:val="24"/>
        </w:rPr>
        <w:t>等。主要研究成果：发表过十多篇学术论文，</w:t>
      </w:r>
      <w:r w:rsidR="00CD3888" w:rsidRPr="002D5E2C">
        <w:rPr>
          <w:rFonts w:ascii="Adobe 黑体 Std R" w:eastAsia="Adobe 黑体 Std R" w:hAnsi="Adobe 黑体 Std R" w:hint="eastAsia"/>
          <w:sz w:val="24"/>
        </w:rPr>
        <w:t>参与多项</w:t>
      </w:r>
      <w:r w:rsidR="002251E4" w:rsidRPr="002D5E2C">
        <w:rPr>
          <w:rFonts w:ascii="Adobe 黑体 Std R" w:eastAsia="Adobe 黑体 Std R" w:hAnsi="Adobe 黑体 Std R" w:hint="eastAsia"/>
          <w:sz w:val="24"/>
        </w:rPr>
        <w:t>国家、部级及校级科研项目，编写教材《世界音乐文化》</w:t>
      </w:r>
      <w:r w:rsidR="00CD3888" w:rsidRPr="002D5E2C">
        <w:rPr>
          <w:rFonts w:ascii="Adobe 黑体 Std R" w:eastAsia="Adobe 黑体 Std R" w:hAnsi="Adobe 黑体 Std R" w:hint="eastAsia"/>
          <w:sz w:val="24"/>
        </w:rPr>
        <w:t>。</w:t>
      </w:r>
    </w:p>
    <w:p w14:paraId="40376F2A" w14:textId="2A597944" w:rsidR="00CD3888" w:rsidRPr="002D5E2C" w:rsidRDefault="00CD3888" w:rsidP="00115095">
      <w:pPr>
        <w:numPr>
          <w:ilvl w:val="0"/>
          <w:numId w:val="15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联系方式：</w:t>
      </w:r>
      <w:r w:rsidR="00BD5C75" w:rsidRPr="002D5E2C">
        <w:rPr>
          <w:rFonts w:ascii="Adobe 黑体 Std R" w:eastAsia="Adobe 黑体 Std R" w:hAnsi="Adobe 黑体 Std R" w:hint="eastAsia"/>
          <w:sz w:val="24"/>
        </w:rPr>
        <w:t>15801155921</w:t>
      </w:r>
    </w:p>
    <w:p w14:paraId="29B085E3" w14:textId="13DB56F1" w:rsidR="00CD3888" w:rsidRPr="002D5E2C" w:rsidRDefault="00CD3888" w:rsidP="00115095">
      <w:pPr>
        <w:spacing w:before="60" w:line="360" w:lineRule="auto"/>
        <w:ind w:left="899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电子邮箱：</w:t>
      </w:r>
      <w:r w:rsidR="00BD5C75" w:rsidRPr="002D5E2C">
        <w:rPr>
          <w:rFonts w:ascii="Adobe 黑体 Std R" w:eastAsia="Adobe 黑体 Std R" w:hAnsi="Adobe 黑体 Std R" w:hint="eastAsia"/>
          <w:sz w:val="24"/>
        </w:rPr>
        <w:t>jew_harp@163.com</w:t>
      </w:r>
    </w:p>
    <w:p w14:paraId="740D10F4" w14:textId="36B1BF69" w:rsidR="00CD3888" w:rsidRPr="002D5E2C" w:rsidRDefault="00BD5C75" w:rsidP="00115095">
      <w:pPr>
        <w:spacing w:before="60" w:line="360" w:lineRule="auto"/>
        <w:ind w:left="899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移动</w:t>
      </w:r>
      <w:r w:rsidR="00CD3888" w:rsidRPr="002D5E2C">
        <w:rPr>
          <w:rFonts w:ascii="Adobe 黑体 Std R" w:eastAsia="Adobe 黑体 Std R" w:hAnsi="Adobe 黑体 Std R" w:hint="eastAsia"/>
          <w:sz w:val="24"/>
        </w:rPr>
        <w:t>电话：</w:t>
      </w:r>
      <w:r w:rsidRPr="002D5E2C">
        <w:rPr>
          <w:rFonts w:ascii="Adobe 黑体 Std R" w:eastAsia="Adobe 黑体 Std R" w:hAnsi="Adobe 黑体 Std R" w:hint="eastAsia"/>
          <w:sz w:val="24"/>
        </w:rPr>
        <w:t>1580155921</w:t>
      </w:r>
    </w:p>
    <w:p w14:paraId="34506963" w14:textId="21898DCD" w:rsidR="00CD3888" w:rsidRPr="002D5E2C" w:rsidRDefault="00CD3888" w:rsidP="00115095">
      <w:pPr>
        <w:spacing w:before="60" w:line="360" w:lineRule="auto"/>
        <w:ind w:left="899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答疑时间：每周三12:30~14:30</w:t>
      </w:r>
      <w:r w:rsidR="00BD5C75" w:rsidRPr="002D5E2C">
        <w:rPr>
          <w:rFonts w:ascii="Adobe 黑体 Std R" w:eastAsia="Adobe 黑体 Std R" w:hAnsi="Adobe 黑体 Std R" w:hint="eastAsia"/>
          <w:sz w:val="24"/>
        </w:rPr>
        <w:t>，2号楼802</w:t>
      </w:r>
    </w:p>
    <w:p w14:paraId="0BE7C17A" w14:textId="77777777" w:rsidR="00CD3888" w:rsidRPr="002D5E2C" w:rsidRDefault="00CD3888" w:rsidP="00115095">
      <w:pPr>
        <w:pStyle w:val="-"/>
        <w:tabs>
          <w:tab w:val="left" w:pos="8640"/>
        </w:tabs>
        <w:spacing w:after="60" w:line="360" w:lineRule="auto"/>
        <w:ind w:leftChars="200" w:left="420" w:rightChars="57" w:right="120" w:firstLine="0"/>
        <w:jc w:val="center"/>
        <w:rPr>
          <w:rFonts w:ascii="Adobe 黑体 Std R" w:eastAsia="Adobe 黑体 Std R" w:hAnsi="Adobe 黑体 Std R"/>
          <w:b w:val="0"/>
          <w:sz w:val="24"/>
          <w:szCs w:val="24"/>
        </w:rPr>
      </w:pPr>
    </w:p>
    <w:p w14:paraId="54F615DF" w14:textId="77777777" w:rsidR="00CD3888" w:rsidRPr="002D5E2C" w:rsidRDefault="00CD3888" w:rsidP="002D5E2C">
      <w:pPr>
        <w:adjustRightInd w:val="0"/>
        <w:snapToGrid w:val="0"/>
        <w:spacing w:line="360" w:lineRule="auto"/>
        <w:ind w:firstLineChars="200" w:firstLine="480"/>
        <w:rPr>
          <w:rFonts w:ascii="Adobe 黑体 Std R" w:eastAsia="Adobe 黑体 Std R" w:hAnsi="Adobe 黑体 Std R"/>
          <w:sz w:val="24"/>
        </w:rPr>
      </w:pPr>
    </w:p>
    <w:p w14:paraId="7FB200D2" w14:textId="190EB7F9" w:rsidR="00CD3888" w:rsidRPr="002D5E2C" w:rsidRDefault="00CD3888" w:rsidP="002D5E2C">
      <w:pPr>
        <w:adjustRightInd w:val="0"/>
        <w:snapToGrid w:val="0"/>
        <w:spacing w:line="360" w:lineRule="auto"/>
        <w:ind w:firstLineChars="150" w:firstLine="3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课程基本信息：</w:t>
      </w:r>
      <w:r w:rsidR="00F4215C" w:rsidRPr="002D5E2C">
        <w:rPr>
          <w:rFonts w:ascii="Adobe 黑体 Std R" w:eastAsia="Adobe 黑体 Std R" w:hAnsi="Adobe 黑体 Std R" w:hint="eastAsia"/>
          <w:sz w:val="24"/>
        </w:rPr>
        <w:t>创新复合类公共选修课</w:t>
      </w:r>
    </w:p>
    <w:p w14:paraId="6AD67F4F" w14:textId="77777777" w:rsidR="00CD3888" w:rsidRPr="002D5E2C" w:rsidRDefault="00CD3888" w:rsidP="002D5E2C">
      <w:pPr>
        <w:adjustRightInd w:val="0"/>
        <w:snapToGrid w:val="0"/>
        <w:spacing w:line="360" w:lineRule="auto"/>
        <w:ind w:firstLineChars="147" w:firstLine="353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课程编码：</w:t>
      </w:r>
    </w:p>
    <w:p w14:paraId="41DEDFD4" w14:textId="4B18BF73" w:rsidR="00CD3888" w:rsidRPr="002D5E2C" w:rsidRDefault="00CD3888" w:rsidP="002D5E2C">
      <w:pPr>
        <w:adjustRightInd w:val="0"/>
        <w:snapToGrid w:val="0"/>
        <w:spacing w:line="360" w:lineRule="auto"/>
        <w:ind w:firstLineChars="150" w:firstLine="3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课程名称：  </w:t>
      </w:r>
      <w:r w:rsidR="00F4215C" w:rsidRPr="002D5E2C">
        <w:rPr>
          <w:rFonts w:ascii="Adobe 黑体 Std R" w:eastAsia="Adobe 黑体 Std R" w:hAnsi="Adobe 黑体 Std R" w:hint="eastAsia"/>
          <w:sz w:val="24"/>
        </w:rPr>
        <w:t>流行音乐风格与流派</w:t>
      </w:r>
    </w:p>
    <w:p w14:paraId="1E3D91AC" w14:textId="59CECD78" w:rsidR="00CD3888" w:rsidRPr="002D5E2C" w:rsidRDefault="00CD3888" w:rsidP="002D5E2C">
      <w:pPr>
        <w:adjustRightInd w:val="0"/>
        <w:snapToGrid w:val="0"/>
        <w:spacing w:line="360" w:lineRule="auto"/>
        <w:ind w:firstLineChars="150" w:firstLine="3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英文名称：  </w:t>
      </w:r>
      <w:r w:rsidR="00A6415A" w:rsidRPr="002D5E2C">
        <w:rPr>
          <w:rFonts w:ascii="Adobe 黑体 Std R" w:eastAsia="Adobe 黑体 Std R" w:hAnsi="Adobe 黑体 Std R" w:hint="eastAsia"/>
          <w:sz w:val="24"/>
        </w:rPr>
        <w:t>Popular Music Styles and Genres</w:t>
      </w:r>
    </w:p>
    <w:p w14:paraId="3B0A3C2A" w14:textId="38AECC77" w:rsidR="00CD3888" w:rsidRPr="002D5E2C" w:rsidRDefault="00CD3888" w:rsidP="002D5E2C">
      <w:pPr>
        <w:adjustRightInd w:val="0"/>
        <w:snapToGrid w:val="0"/>
        <w:spacing w:line="360" w:lineRule="auto"/>
        <w:ind w:firstLineChars="150" w:firstLine="3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授课对象：  </w:t>
      </w:r>
      <w:r w:rsidR="00CA1F01" w:rsidRPr="002D5E2C">
        <w:rPr>
          <w:rFonts w:ascii="Adobe 黑体 Std R" w:eastAsia="Adobe 黑体 Std R" w:hAnsi="Adobe 黑体 Std R" w:hint="eastAsia"/>
          <w:sz w:val="24"/>
        </w:rPr>
        <w:t>非音乐学专业</w:t>
      </w:r>
      <w:r w:rsidR="00A6415A" w:rsidRPr="002D5E2C">
        <w:rPr>
          <w:rFonts w:ascii="Adobe 黑体 Std R" w:eastAsia="Adobe 黑体 Std R" w:hAnsi="Adobe 黑体 Std R" w:hint="eastAsia"/>
          <w:sz w:val="24"/>
        </w:rPr>
        <w:t>研究生</w:t>
      </w:r>
    </w:p>
    <w:p w14:paraId="12B2F871" w14:textId="3904F0D1" w:rsidR="00CD3888" w:rsidRPr="002D5E2C" w:rsidRDefault="00CD3888" w:rsidP="002D5E2C">
      <w:pPr>
        <w:adjustRightInd w:val="0"/>
        <w:snapToGrid w:val="0"/>
        <w:spacing w:line="360" w:lineRule="auto"/>
        <w:ind w:firstLineChars="150" w:firstLine="3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lastRenderedPageBreak/>
        <w:t xml:space="preserve">开课学期：  </w:t>
      </w:r>
    </w:p>
    <w:p w14:paraId="76F1D114" w14:textId="5CDD5EDB" w:rsidR="00CD3888" w:rsidRPr="002D5E2C" w:rsidRDefault="00CD3888" w:rsidP="002D5E2C">
      <w:pPr>
        <w:adjustRightInd w:val="0"/>
        <w:snapToGrid w:val="0"/>
        <w:spacing w:line="360" w:lineRule="auto"/>
        <w:ind w:firstLineChars="150" w:firstLine="3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开课时间：  （</w:t>
      </w:r>
      <w:r w:rsidR="00A6415A" w:rsidRPr="002D5E2C">
        <w:rPr>
          <w:rFonts w:ascii="Adobe 黑体 Std R" w:eastAsia="Adobe 黑体 Std R" w:hAnsi="Adobe 黑体 Std R" w:hint="eastAsia"/>
          <w:sz w:val="24"/>
        </w:rPr>
        <w:t>9</w:t>
      </w:r>
      <w:r w:rsidRPr="002D5E2C">
        <w:rPr>
          <w:rFonts w:ascii="Adobe 黑体 Std R" w:eastAsia="Adobe 黑体 Std R" w:hAnsi="Adobe 黑体 Std R" w:hint="eastAsia"/>
          <w:sz w:val="24"/>
        </w:rPr>
        <w:t>～</w:t>
      </w:r>
      <w:r w:rsidR="00A6415A" w:rsidRPr="002D5E2C">
        <w:rPr>
          <w:rFonts w:ascii="Adobe 黑体 Std R" w:eastAsia="Adobe 黑体 Std R" w:hAnsi="Adobe 黑体 Std R" w:hint="eastAsia"/>
          <w:sz w:val="24"/>
        </w:rPr>
        <w:t>16</w:t>
      </w:r>
      <w:r w:rsidRPr="002D5E2C">
        <w:rPr>
          <w:rFonts w:ascii="Adobe 黑体 Std R" w:eastAsia="Adobe 黑体 Std R" w:hAnsi="Adobe 黑体 Std R" w:hint="eastAsia"/>
          <w:sz w:val="24"/>
        </w:rPr>
        <w:t>周/周学时</w:t>
      </w:r>
      <w:r w:rsidR="00A6415A" w:rsidRPr="002D5E2C">
        <w:rPr>
          <w:rFonts w:ascii="Adobe 黑体 Std R" w:eastAsia="Adobe 黑体 Std R" w:hAnsi="Adobe 黑体 Std R" w:hint="eastAsia"/>
          <w:sz w:val="24"/>
        </w:rPr>
        <w:t>3</w:t>
      </w:r>
      <w:r w:rsidRPr="002D5E2C">
        <w:rPr>
          <w:rFonts w:ascii="Adobe 黑体 Std R" w:eastAsia="Adobe 黑体 Std R" w:hAnsi="Adobe 黑体 Std R" w:hint="eastAsia"/>
          <w:sz w:val="24"/>
        </w:rPr>
        <w:t>）</w:t>
      </w:r>
    </w:p>
    <w:p w14:paraId="35EED7CA" w14:textId="77777777" w:rsidR="00CD3888" w:rsidRPr="002D5E2C" w:rsidRDefault="00CD3888" w:rsidP="002D5E2C">
      <w:pPr>
        <w:adjustRightInd w:val="0"/>
        <w:snapToGrid w:val="0"/>
        <w:spacing w:line="360" w:lineRule="auto"/>
        <w:ind w:firstLineChars="150" w:firstLine="3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上课时间：     </w:t>
      </w:r>
    </w:p>
    <w:p w14:paraId="26D92D09" w14:textId="77777777" w:rsidR="00CD3888" w:rsidRPr="002D5E2C" w:rsidRDefault="00CD3888" w:rsidP="002D5E2C">
      <w:pPr>
        <w:adjustRightInd w:val="0"/>
        <w:snapToGrid w:val="0"/>
        <w:spacing w:line="360" w:lineRule="auto"/>
        <w:ind w:firstLineChars="150" w:firstLine="3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上课地点：  </w:t>
      </w:r>
    </w:p>
    <w:p w14:paraId="74A18523" w14:textId="3C3308C3" w:rsidR="00CD3888" w:rsidRPr="002D5E2C" w:rsidRDefault="00CD3888" w:rsidP="002D5E2C">
      <w:pPr>
        <w:adjustRightInd w:val="0"/>
        <w:snapToGrid w:val="0"/>
        <w:spacing w:line="360" w:lineRule="auto"/>
        <w:ind w:firstLineChars="150" w:firstLine="3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学分</w:t>
      </w:r>
      <w:r w:rsidRPr="002D5E2C">
        <w:rPr>
          <w:rFonts w:ascii="Adobe 黑体 Std R" w:eastAsia="Adobe 黑体 Std R" w:hAnsi="Adobe 黑体 Std R"/>
          <w:sz w:val="24"/>
        </w:rPr>
        <w:t>/</w:t>
      </w:r>
      <w:r w:rsidRPr="002D5E2C">
        <w:rPr>
          <w:rFonts w:ascii="Adobe 黑体 Std R" w:eastAsia="Adobe 黑体 Std R" w:hAnsi="Adobe 黑体 Std R" w:hint="eastAsia"/>
          <w:sz w:val="24"/>
        </w:rPr>
        <w:t>学时：</w:t>
      </w:r>
      <w:r w:rsidR="00A6415A" w:rsidRPr="002D5E2C">
        <w:rPr>
          <w:rFonts w:ascii="Adobe 黑体 Std R" w:eastAsia="Adobe 黑体 Std R" w:hAnsi="Adobe 黑体 Std R" w:hint="eastAsia"/>
          <w:sz w:val="24"/>
        </w:rPr>
        <w:t xml:space="preserve">  2/24</w:t>
      </w:r>
    </w:p>
    <w:p w14:paraId="737D8BDE" w14:textId="203480F9" w:rsidR="00CD3888" w:rsidRPr="002D5E2C" w:rsidRDefault="00CD3888" w:rsidP="002D5E2C">
      <w:pPr>
        <w:adjustRightInd w:val="0"/>
        <w:snapToGrid w:val="0"/>
        <w:spacing w:line="360" w:lineRule="auto"/>
        <w:ind w:firstLineChars="147" w:firstLine="353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kern w:val="0"/>
          <w:sz w:val="24"/>
        </w:rPr>
        <w:t xml:space="preserve">先修课程：　</w:t>
      </w:r>
      <w:r w:rsidR="00A6415A" w:rsidRPr="002D5E2C">
        <w:rPr>
          <w:rFonts w:ascii="Adobe 黑体 Std R" w:eastAsia="Adobe 黑体 Std R" w:hAnsi="Adobe 黑体 Std R" w:hint="eastAsia"/>
          <w:sz w:val="24"/>
        </w:rPr>
        <w:t>无</w:t>
      </w:r>
    </w:p>
    <w:p w14:paraId="326BC31A" w14:textId="77777777" w:rsidR="00CD3888" w:rsidRPr="002D5E2C" w:rsidRDefault="00CD3888" w:rsidP="002D5E2C">
      <w:pPr>
        <w:adjustRightInd w:val="0"/>
        <w:snapToGrid w:val="0"/>
        <w:spacing w:line="360" w:lineRule="auto"/>
        <w:ind w:firstLineChars="147" w:firstLine="353"/>
        <w:rPr>
          <w:rFonts w:ascii="Adobe 黑体 Std R" w:eastAsia="Adobe 黑体 Std R" w:hAnsi="Adobe 黑体 Std R"/>
          <w:kern w:val="0"/>
          <w:sz w:val="24"/>
        </w:rPr>
      </w:pPr>
    </w:p>
    <w:p w14:paraId="6B28953C" w14:textId="77777777" w:rsidR="00CD3888" w:rsidRPr="002D5E2C" w:rsidRDefault="00CD3888" w:rsidP="002D5E2C">
      <w:pPr>
        <w:adjustRightInd w:val="0"/>
        <w:snapToGrid w:val="0"/>
        <w:spacing w:line="360" w:lineRule="auto"/>
        <w:ind w:firstLineChars="200" w:firstLine="480"/>
        <w:rPr>
          <w:rFonts w:ascii="Adobe 黑体 Std R" w:eastAsia="Adobe 黑体 Std R" w:hAnsi="Adobe 黑体 Std R"/>
          <w:kern w:val="0"/>
          <w:sz w:val="24"/>
          <w:u w:val="single"/>
        </w:rPr>
      </w:pPr>
      <w:r w:rsidRPr="002D5E2C">
        <w:rPr>
          <w:rFonts w:ascii="Adobe 黑体 Std R" w:eastAsia="Adobe 黑体 Std R" w:hAnsi="Adobe 黑体 Std R" w:hint="eastAsia"/>
          <w:kern w:val="0"/>
          <w:sz w:val="24"/>
          <w:u w:val="single"/>
        </w:rPr>
        <w:t xml:space="preserve">注： </w:t>
      </w:r>
      <w:r w:rsidRPr="002D5E2C">
        <w:rPr>
          <w:rFonts w:ascii="Adobe 黑体 Std R" w:eastAsia="Adobe 黑体 Std R" w:hAnsi="Adobe 黑体 Std R" w:hint="eastAsia"/>
          <w:sz w:val="24"/>
        </w:rPr>
        <w:t>上课时间和地点以研究生院网上课表为准</w:t>
      </w:r>
    </w:p>
    <w:p w14:paraId="0EF20201" w14:textId="77777777" w:rsidR="00CD3888" w:rsidRPr="002D5E2C" w:rsidRDefault="00CD3888" w:rsidP="00115095">
      <w:pPr>
        <w:pStyle w:val="-"/>
        <w:tabs>
          <w:tab w:val="left" w:pos="8640"/>
        </w:tabs>
        <w:spacing w:after="60" w:line="360" w:lineRule="auto"/>
        <w:ind w:leftChars="200" w:left="420" w:rightChars="57" w:right="120" w:firstLine="0"/>
        <w:jc w:val="center"/>
        <w:rPr>
          <w:rFonts w:ascii="Adobe 黑体 Std R" w:eastAsia="Adobe 黑体 Std R" w:hAnsi="Adobe 黑体 Std R"/>
          <w:b w:val="0"/>
          <w:sz w:val="24"/>
          <w:szCs w:val="24"/>
        </w:rPr>
      </w:pPr>
    </w:p>
    <w:p w14:paraId="7543A6B8" w14:textId="77777777" w:rsidR="00CD3888" w:rsidRPr="002D5E2C" w:rsidRDefault="00CD3888" w:rsidP="00115095">
      <w:pPr>
        <w:pStyle w:val="-"/>
        <w:spacing w:after="60" w:line="360" w:lineRule="auto"/>
        <w:rPr>
          <w:rFonts w:ascii="Adobe 黑体 Std R" w:eastAsia="Adobe 黑体 Std R" w:hAnsi="Adobe 黑体 Std R"/>
          <w:b w:val="0"/>
          <w:sz w:val="24"/>
          <w:szCs w:val="24"/>
          <w:u w:val="single"/>
        </w:rPr>
      </w:pPr>
      <w:r w:rsidRPr="002D5E2C">
        <w:rPr>
          <w:rFonts w:ascii="Adobe 黑体 Std R" w:eastAsia="Adobe 黑体 Std R" w:hAnsi="Adobe 黑体 Std R" w:hint="eastAsia"/>
          <w:b w:val="0"/>
          <w:sz w:val="24"/>
          <w:szCs w:val="24"/>
          <w:u w:val="single"/>
        </w:rPr>
        <w:t>课程简介</w:t>
      </w:r>
      <w:r w:rsidRPr="002D5E2C">
        <w:rPr>
          <w:rFonts w:ascii="Adobe 黑体 Std R" w:eastAsia="Adobe 黑体 Std R" w:hAnsi="Adobe 黑体 Std R" w:hint="eastAsia"/>
          <w:b w:val="0"/>
          <w:sz w:val="24"/>
          <w:szCs w:val="24"/>
        </w:rPr>
        <w:t>：</w:t>
      </w:r>
    </w:p>
    <w:p w14:paraId="3F5FD030" w14:textId="58E00310" w:rsidR="00CD3888" w:rsidRPr="002D5E2C" w:rsidRDefault="004A720E" w:rsidP="002D5E2C">
      <w:pPr>
        <w:widowControl/>
        <w:spacing w:line="360" w:lineRule="auto"/>
        <w:ind w:firstLineChars="200" w:firstLine="48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流行音乐</w:t>
      </w:r>
      <w:r w:rsidR="006F1B5F" w:rsidRPr="002D5E2C">
        <w:rPr>
          <w:rFonts w:ascii="Adobe 黑体 Std R" w:eastAsia="Adobe 黑体 Std R" w:hAnsi="Adobe 黑体 Std R" w:hint="eastAsia"/>
          <w:sz w:val="24"/>
        </w:rPr>
        <w:t>作为当代</w:t>
      </w:r>
      <w:r w:rsidR="00E1105C" w:rsidRPr="002D5E2C">
        <w:rPr>
          <w:rFonts w:ascii="Adobe 黑体 Std R" w:eastAsia="Adobe 黑体 Std R" w:hAnsi="Adobe 黑体 Std R" w:hint="eastAsia"/>
          <w:sz w:val="24"/>
        </w:rPr>
        <w:t>青年文化的重要组成部分</w:t>
      </w:r>
      <w:r w:rsidR="006F1B5F" w:rsidRPr="002D5E2C">
        <w:rPr>
          <w:rFonts w:ascii="Adobe 黑体 Std R" w:eastAsia="Adobe 黑体 Std R" w:hAnsi="Adobe 黑体 Std R" w:hint="eastAsia"/>
          <w:sz w:val="24"/>
        </w:rPr>
        <w:t>，</w:t>
      </w:r>
      <w:r w:rsidRPr="002D5E2C">
        <w:rPr>
          <w:rFonts w:ascii="Adobe 黑体 Std R" w:eastAsia="Adobe 黑体 Std R" w:hAnsi="Adobe 黑体 Std R" w:hint="eastAsia"/>
          <w:sz w:val="24"/>
        </w:rPr>
        <w:t>与影视剧</w:t>
      </w:r>
      <w:r w:rsidR="006F1B5F" w:rsidRPr="002D5E2C">
        <w:rPr>
          <w:rFonts w:ascii="Adobe 黑体 Std R" w:eastAsia="Adobe 黑体 Std R" w:hAnsi="Adobe 黑体 Std R" w:hint="eastAsia"/>
          <w:sz w:val="24"/>
        </w:rPr>
        <w:t>、文学作品、舞台节目、视频短片等各类文化事项一同构成了大众文化传播的主体内容</w:t>
      </w:r>
      <w:r w:rsidR="00E1105C" w:rsidRPr="002D5E2C">
        <w:rPr>
          <w:rFonts w:ascii="Adobe 黑体 Std R" w:eastAsia="Adobe 黑体 Std R" w:hAnsi="Adobe 黑体 Std R" w:hint="eastAsia"/>
          <w:sz w:val="24"/>
        </w:rPr>
        <w:t>，</w:t>
      </w:r>
      <w:r w:rsidR="006F1B5F" w:rsidRPr="002D5E2C">
        <w:rPr>
          <w:rFonts w:ascii="Adobe 黑体 Std R" w:eastAsia="Adobe 黑体 Std R" w:hAnsi="Adobe 黑体 Std R" w:hint="eastAsia"/>
          <w:sz w:val="24"/>
        </w:rPr>
        <w:t>对流行音乐风格及文化的认知和理解</w:t>
      </w:r>
      <w:r w:rsidR="00D047C9" w:rsidRPr="002D5E2C">
        <w:rPr>
          <w:rFonts w:ascii="Adobe 黑体 Std R" w:eastAsia="Adobe 黑体 Std R" w:hAnsi="Adobe 黑体 Std R" w:hint="eastAsia"/>
          <w:sz w:val="24"/>
        </w:rPr>
        <w:t>也因而</w:t>
      </w:r>
      <w:r w:rsidR="00E1105C" w:rsidRPr="002D5E2C">
        <w:rPr>
          <w:rFonts w:ascii="Adobe 黑体 Std R" w:eastAsia="Adobe 黑体 Std R" w:hAnsi="Adobe 黑体 Std R" w:hint="eastAsia"/>
          <w:sz w:val="24"/>
        </w:rPr>
        <w:t>构成了</w:t>
      </w:r>
      <w:r w:rsidRPr="002D5E2C">
        <w:rPr>
          <w:rFonts w:ascii="Adobe 黑体 Std R" w:eastAsia="Adobe 黑体 Std R" w:hAnsi="Adobe 黑体 Std R" w:hint="eastAsia"/>
          <w:sz w:val="24"/>
        </w:rPr>
        <w:t>传媒</w:t>
      </w:r>
      <w:r w:rsidR="006F1B5F" w:rsidRPr="002D5E2C">
        <w:rPr>
          <w:rFonts w:ascii="Adobe 黑体 Std R" w:eastAsia="Adobe 黑体 Std R" w:hAnsi="Adobe 黑体 Std R" w:hint="eastAsia"/>
          <w:sz w:val="24"/>
        </w:rPr>
        <w:t>类</w:t>
      </w:r>
      <w:r w:rsidRPr="002D5E2C">
        <w:rPr>
          <w:rFonts w:ascii="Adobe 黑体 Std R" w:eastAsia="Adobe 黑体 Std R" w:hAnsi="Adobe 黑体 Std R" w:hint="eastAsia"/>
          <w:sz w:val="24"/>
        </w:rPr>
        <w:t>研究生</w:t>
      </w:r>
      <w:r w:rsidR="00E1105C" w:rsidRPr="002D5E2C">
        <w:rPr>
          <w:rFonts w:ascii="Adobe 黑体 Std R" w:eastAsia="Adobe 黑体 Std R" w:hAnsi="Adobe 黑体 Std R" w:hint="eastAsia"/>
          <w:sz w:val="24"/>
        </w:rPr>
        <w:t>必备的基本素养之一</w:t>
      </w:r>
      <w:r w:rsidR="006F1B5F" w:rsidRPr="002D5E2C">
        <w:rPr>
          <w:rFonts w:ascii="Adobe 黑体 Std R" w:eastAsia="Adobe 黑体 Std R" w:hAnsi="Adobe 黑体 Std R" w:hint="eastAsia"/>
          <w:sz w:val="24"/>
        </w:rPr>
        <w:t>。</w:t>
      </w:r>
      <w:r w:rsidR="00E1105C" w:rsidRPr="002D5E2C">
        <w:rPr>
          <w:rFonts w:ascii="Adobe 黑体 Std R" w:eastAsia="Adobe 黑体 Std R" w:hAnsi="Adobe 黑体 Std R" w:hint="eastAsia"/>
          <w:sz w:val="24"/>
        </w:rPr>
        <w:t>本课程</w:t>
      </w:r>
      <w:r w:rsidR="00AF6EAA">
        <w:rPr>
          <w:rFonts w:ascii="Adobe 黑体 Std R" w:eastAsia="Adobe 黑体 Std R" w:hAnsi="Adobe 黑体 Std R" w:hint="eastAsia"/>
          <w:sz w:val="24"/>
        </w:rPr>
        <w:t>尝试</w:t>
      </w:r>
      <w:r w:rsidR="00E1105C" w:rsidRPr="002D5E2C">
        <w:rPr>
          <w:rFonts w:ascii="Adobe 黑体 Std R" w:eastAsia="Adobe 黑体 Std R" w:hAnsi="Adobe 黑体 Std R" w:hint="eastAsia"/>
          <w:sz w:val="24"/>
        </w:rPr>
        <w:t>对</w:t>
      </w:r>
      <w:r w:rsidRPr="002D5E2C">
        <w:rPr>
          <w:rFonts w:ascii="Adobe 黑体 Std R" w:eastAsia="Adobe 黑体 Std R" w:hAnsi="Adobe 黑体 Std R" w:hint="eastAsia"/>
          <w:sz w:val="24"/>
        </w:rPr>
        <w:t>摇滚、民谣、金属乐、雷鬼、电子乐、</w:t>
      </w:r>
      <w:r w:rsidR="00E1105C" w:rsidRPr="002D5E2C">
        <w:rPr>
          <w:rFonts w:ascii="Adobe 黑体 Std R" w:eastAsia="Adobe 黑体 Std R" w:hAnsi="Adobe 黑体 Std R" w:hint="eastAsia"/>
          <w:sz w:val="24"/>
        </w:rPr>
        <w:t>Hip-H</w:t>
      </w:r>
      <w:r w:rsidRPr="002D5E2C">
        <w:rPr>
          <w:rFonts w:ascii="Adobe 黑体 Std R" w:eastAsia="Adobe 黑体 Std R" w:hAnsi="Adobe 黑体 Std R" w:hint="eastAsia"/>
          <w:sz w:val="24"/>
        </w:rPr>
        <w:t>op</w:t>
      </w:r>
      <w:r w:rsidR="00D047C9" w:rsidRPr="002D5E2C">
        <w:rPr>
          <w:rFonts w:ascii="Adobe 黑体 Std R" w:eastAsia="Adobe 黑体 Std R" w:hAnsi="Adobe 黑体 Std R" w:hint="eastAsia"/>
          <w:sz w:val="24"/>
        </w:rPr>
        <w:t>、世界音乐</w:t>
      </w:r>
      <w:r w:rsidR="006F1B5F" w:rsidRPr="002D5E2C">
        <w:rPr>
          <w:rFonts w:ascii="Adobe 黑体 Std R" w:eastAsia="Adobe 黑体 Std R" w:hAnsi="Adobe 黑体 Std R" w:hint="eastAsia"/>
          <w:sz w:val="24"/>
        </w:rPr>
        <w:t>等多种音乐风格</w:t>
      </w:r>
      <w:r w:rsidR="00E1105C" w:rsidRPr="002D5E2C">
        <w:rPr>
          <w:rFonts w:ascii="Adobe 黑体 Std R" w:eastAsia="Adobe 黑体 Std R" w:hAnsi="Adobe 黑体 Std R" w:hint="eastAsia"/>
          <w:sz w:val="24"/>
        </w:rPr>
        <w:t>进行有效地梳理和总结</w:t>
      </w:r>
      <w:r w:rsidR="00D047C9" w:rsidRPr="002D5E2C">
        <w:rPr>
          <w:rFonts w:ascii="Adobe 黑体 Std R" w:eastAsia="Adobe 黑体 Std R" w:hAnsi="Adobe 黑体 Std R" w:hint="eastAsia"/>
          <w:sz w:val="24"/>
        </w:rPr>
        <w:t>，将感性经验与知识体系有效地联接起来</w:t>
      </w:r>
      <w:r w:rsidR="00E1105C" w:rsidRPr="002D5E2C">
        <w:rPr>
          <w:rFonts w:ascii="Adobe 黑体 Std R" w:eastAsia="Adobe 黑体 Std R" w:hAnsi="Adobe 黑体 Std R" w:hint="eastAsia"/>
          <w:sz w:val="24"/>
        </w:rPr>
        <w:t>；打破以“西方艺术音乐”、“高雅音乐”为</w:t>
      </w:r>
      <w:r w:rsidR="00D047C9" w:rsidRPr="002D5E2C">
        <w:rPr>
          <w:rFonts w:ascii="Adobe 黑体 Std R" w:eastAsia="Adobe 黑体 Std R" w:hAnsi="Adobe 黑体 Std R" w:hint="eastAsia"/>
          <w:sz w:val="24"/>
        </w:rPr>
        <w:t>中心的旧有观念，将流行音乐作为一种文化现象（而非艺术品）从商业、亚文化、意识形态等多个角度进行深度解读；</w:t>
      </w:r>
      <w:r w:rsidR="00E1105C" w:rsidRPr="002D5E2C">
        <w:rPr>
          <w:rFonts w:ascii="Adobe 黑体 Std R" w:eastAsia="Adobe 黑体 Std R" w:hAnsi="Adobe 黑体 Std R" w:hint="eastAsia"/>
          <w:sz w:val="24"/>
        </w:rPr>
        <w:t>以一种全球化的视野</w:t>
      </w:r>
      <w:r w:rsidR="00A64EBD" w:rsidRPr="002D5E2C">
        <w:rPr>
          <w:rFonts w:ascii="Adobe 黑体 Std R" w:eastAsia="Adobe 黑体 Std R" w:hAnsi="Adobe 黑体 Std R" w:hint="eastAsia"/>
          <w:sz w:val="24"/>
        </w:rPr>
        <w:t>关注</w:t>
      </w:r>
      <w:r w:rsidR="00D047C9" w:rsidRPr="002D5E2C">
        <w:rPr>
          <w:rFonts w:ascii="Adobe 黑体 Std R" w:eastAsia="Adobe 黑体 Std R" w:hAnsi="Adobe 黑体 Std R" w:hint="eastAsia"/>
          <w:sz w:val="24"/>
        </w:rPr>
        <w:t>流行音乐</w:t>
      </w:r>
      <w:r w:rsidR="00A64EBD" w:rsidRPr="002D5E2C">
        <w:rPr>
          <w:rFonts w:ascii="Adobe 黑体 Std R" w:eastAsia="Adobe 黑体 Std R" w:hAnsi="Adobe 黑体 Std R" w:hint="eastAsia"/>
          <w:sz w:val="24"/>
        </w:rPr>
        <w:t>在现代社会和媒介中</w:t>
      </w:r>
      <w:r w:rsidR="00D047C9" w:rsidRPr="002D5E2C">
        <w:rPr>
          <w:rFonts w:ascii="Adobe 黑体 Std R" w:eastAsia="Adobe 黑体 Std R" w:hAnsi="Adobe 黑体 Std R" w:hint="eastAsia"/>
          <w:sz w:val="24"/>
        </w:rPr>
        <w:t>的流动性，</w:t>
      </w:r>
      <w:r w:rsidR="00A64EBD" w:rsidRPr="002D5E2C">
        <w:rPr>
          <w:rFonts w:ascii="Adobe 黑体 Std R" w:eastAsia="Adobe 黑体 Std R" w:hAnsi="Adobe 黑体 Std R" w:hint="eastAsia"/>
          <w:sz w:val="24"/>
        </w:rPr>
        <w:t>解读中国相应音乐风格产生的</w:t>
      </w:r>
      <w:r w:rsidR="00D047C9" w:rsidRPr="002D5E2C">
        <w:rPr>
          <w:rFonts w:ascii="Adobe 黑体 Std R" w:eastAsia="Adobe 黑体 Std R" w:hAnsi="Adobe 黑体 Std R" w:hint="eastAsia"/>
          <w:sz w:val="24"/>
        </w:rPr>
        <w:t>全球化语境和</w:t>
      </w:r>
      <w:r w:rsidR="00A64EBD" w:rsidRPr="002D5E2C">
        <w:rPr>
          <w:rFonts w:ascii="Adobe 黑体 Std R" w:eastAsia="Adobe 黑体 Std R" w:hAnsi="Adobe 黑体 Std R" w:hint="eastAsia"/>
          <w:sz w:val="24"/>
        </w:rPr>
        <w:t>本土化</w:t>
      </w:r>
      <w:r w:rsidR="00E1105C" w:rsidRPr="002D5E2C">
        <w:rPr>
          <w:rFonts w:ascii="Adobe 黑体 Std R" w:eastAsia="Adobe 黑体 Std R" w:hAnsi="Adobe 黑体 Std R" w:hint="eastAsia"/>
          <w:sz w:val="24"/>
        </w:rPr>
        <w:t>根源</w:t>
      </w:r>
      <w:r w:rsidR="006F1B5F" w:rsidRPr="002D5E2C">
        <w:rPr>
          <w:rFonts w:ascii="Adobe 黑体 Std R" w:eastAsia="Adobe 黑体 Std R" w:hAnsi="Adobe 黑体 Std R" w:hint="eastAsia"/>
          <w:sz w:val="24"/>
        </w:rPr>
        <w:t>。</w:t>
      </w:r>
    </w:p>
    <w:p w14:paraId="59C29847" w14:textId="77777777" w:rsidR="00CD3888" w:rsidRPr="002D5E2C" w:rsidRDefault="00CD3888" w:rsidP="00115095">
      <w:pPr>
        <w:pStyle w:val="-"/>
        <w:spacing w:after="60" w:line="360" w:lineRule="auto"/>
        <w:rPr>
          <w:rFonts w:ascii="Adobe 黑体 Std R" w:eastAsia="Adobe 黑体 Std R" w:hAnsi="Adobe 黑体 Std R"/>
          <w:b w:val="0"/>
          <w:sz w:val="24"/>
          <w:szCs w:val="24"/>
          <w:u w:val="single"/>
        </w:rPr>
      </w:pPr>
      <w:r w:rsidRPr="002D5E2C">
        <w:rPr>
          <w:rFonts w:ascii="Adobe 黑体 Std R" w:eastAsia="Adobe 黑体 Std R" w:hAnsi="Adobe 黑体 Std R" w:hint="eastAsia"/>
          <w:b w:val="0"/>
          <w:sz w:val="24"/>
          <w:szCs w:val="24"/>
          <w:u w:val="single"/>
        </w:rPr>
        <w:t>教学目标</w:t>
      </w:r>
      <w:r w:rsidRPr="002D5E2C">
        <w:rPr>
          <w:rFonts w:ascii="Adobe 黑体 Std R" w:eastAsia="Adobe 黑体 Std R" w:hAnsi="Adobe 黑体 Std R" w:hint="eastAsia"/>
          <w:b w:val="0"/>
          <w:sz w:val="24"/>
          <w:szCs w:val="24"/>
        </w:rPr>
        <w:t>：</w:t>
      </w:r>
    </w:p>
    <w:p w14:paraId="68ADBD24" w14:textId="24E6B052" w:rsidR="00AA4C40" w:rsidRPr="002D5E2C" w:rsidRDefault="00AA4C40" w:rsidP="00115095">
      <w:pPr>
        <w:pStyle w:val="a4"/>
        <w:numPr>
          <w:ilvl w:val="0"/>
          <w:numId w:val="20"/>
        </w:numPr>
        <w:spacing w:line="360" w:lineRule="auto"/>
        <w:ind w:firstLineChars="0"/>
        <w:rPr>
          <w:rFonts w:ascii="Adobe 黑体 Std R" w:eastAsia="Adobe 黑体 Std R" w:hAnsi="Adobe 黑体 Std R"/>
          <w:sz w:val="24"/>
          <w:szCs w:val="24"/>
        </w:rPr>
      </w:pPr>
      <w:r w:rsidRPr="002D5E2C">
        <w:rPr>
          <w:rFonts w:ascii="Adobe 黑体 Std R" w:eastAsia="Adobe 黑体 Std R" w:hAnsi="Adobe 黑体 Std R" w:hint="eastAsia"/>
          <w:sz w:val="24"/>
          <w:szCs w:val="24"/>
        </w:rPr>
        <w:t>增强流行音乐风格判断的直觉力。从音乐感知的角度入手，强化相关风格和流派的感性经验积累。</w:t>
      </w:r>
    </w:p>
    <w:p w14:paraId="7C7A0386" w14:textId="4F6CF672" w:rsidR="00AA4C40" w:rsidRPr="002D5E2C" w:rsidRDefault="00AA4C40" w:rsidP="00115095">
      <w:pPr>
        <w:pStyle w:val="a4"/>
        <w:numPr>
          <w:ilvl w:val="0"/>
          <w:numId w:val="20"/>
        </w:numPr>
        <w:spacing w:line="360" w:lineRule="auto"/>
        <w:ind w:firstLineChars="0"/>
        <w:rPr>
          <w:rFonts w:ascii="Adobe 黑体 Std R" w:eastAsia="Adobe 黑体 Std R" w:hAnsi="Adobe 黑体 Std R"/>
          <w:sz w:val="24"/>
          <w:szCs w:val="24"/>
        </w:rPr>
      </w:pPr>
      <w:r w:rsidRPr="002D5E2C">
        <w:rPr>
          <w:rFonts w:ascii="Adobe 黑体 Std R" w:eastAsia="Adobe 黑体 Std R" w:hAnsi="Adobe 黑体 Std R" w:hint="eastAsia"/>
          <w:sz w:val="24"/>
          <w:szCs w:val="24"/>
        </w:rPr>
        <w:t>注重音乐本体的技术性分析。从节奏、旋律、音色、多声、曲式等几种基本的音乐元素入手，引导</w:t>
      </w:r>
      <w:r w:rsidR="004A720E" w:rsidRPr="002D5E2C">
        <w:rPr>
          <w:rFonts w:ascii="Adobe 黑体 Std R" w:eastAsia="Adobe 黑体 Std R" w:hAnsi="Adobe 黑体 Std R" w:hint="eastAsia"/>
          <w:sz w:val="24"/>
          <w:szCs w:val="24"/>
        </w:rPr>
        <w:t>非音乐专业</w:t>
      </w:r>
      <w:r w:rsidRPr="002D5E2C">
        <w:rPr>
          <w:rFonts w:ascii="Adobe 黑体 Std R" w:eastAsia="Adobe 黑体 Std R" w:hAnsi="Adobe 黑体 Std R" w:hint="eastAsia"/>
          <w:sz w:val="24"/>
          <w:szCs w:val="24"/>
        </w:rPr>
        <w:t>学生对流行音乐的风格和流派进行技术性划分和归类。</w:t>
      </w:r>
    </w:p>
    <w:p w14:paraId="32708399" w14:textId="7967FFA9" w:rsidR="00AA4C40" w:rsidRPr="002D5E2C" w:rsidRDefault="00AA4C40" w:rsidP="00115095">
      <w:pPr>
        <w:pStyle w:val="a4"/>
        <w:numPr>
          <w:ilvl w:val="0"/>
          <w:numId w:val="20"/>
        </w:numPr>
        <w:spacing w:line="360" w:lineRule="auto"/>
        <w:ind w:firstLineChars="0"/>
        <w:rPr>
          <w:rFonts w:ascii="Adobe 黑体 Std R" w:eastAsia="Adobe 黑体 Std R" w:hAnsi="Adobe 黑体 Std R"/>
          <w:sz w:val="24"/>
          <w:szCs w:val="24"/>
        </w:rPr>
      </w:pPr>
      <w:r w:rsidRPr="002D5E2C">
        <w:rPr>
          <w:rFonts w:ascii="Adobe 黑体 Std R" w:eastAsia="Adobe 黑体 Std R" w:hAnsi="Adobe 黑体 Std R" w:hint="eastAsia"/>
          <w:sz w:val="24"/>
          <w:szCs w:val="24"/>
        </w:rPr>
        <w:t>强化流行音乐</w:t>
      </w:r>
      <w:r w:rsidR="00CA1F01" w:rsidRPr="002D5E2C">
        <w:rPr>
          <w:rFonts w:ascii="Adobe 黑体 Std R" w:eastAsia="Adobe 黑体 Std R" w:hAnsi="Adobe 黑体 Std R" w:hint="eastAsia"/>
          <w:sz w:val="24"/>
          <w:szCs w:val="24"/>
        </w:rPr>
        <w:t>文本</w:t>
      </w:r>
      <w:r w:rsidRPr="002D5E2C">
        <w:rPr>
          <w:rFonts w:ascii="Adobe 黑体 Std R" w:eastAsia="Adobe 黑体 Std R" w:hAnsi="Adobe 黑体 Std R" w:hint="eastAsia"/>
          <w:sz w:val="24"/>
          <w:szCs w:val="24"/>
        </w:rPr>
        <w:t>的文化解读。从“青年亚文化”、“商品文化”、“大众文化”、“意识形态”等多种文化研究路向出发，对中外流行音乐历史中具有典型案例意义的“视觉文本”和“</w:t>
      </w:r>
      <w:r w:rsidR="00CA1F01" w:rsidRPr="002D5E2C">
        <w:rPr>
          <w:rFonts w:ascii="Adobe 黑体 Std R" w:eastAsia="Adobe 黑体 Std R" w:hAnsi="Adobe 黑体 Std R" w:hint="eastAsia"/>
          <w:sz w:val="24"/>
          <w:szCs w:val="24"/>
        </w:rPr>
        <w:t>听觉文本”进行深度剖解，以期扩充学生的文化</w:t>
      </w:r>
      <w:r w:rsidRPr="002D5E2C">
        <w:rPr>
          <w:rFonts w:ascii="Adobe 黑体 Std R" w:eastAsia="Adobe 黑体 Std R" w:hAnsi="Adobe 黑体 Std R" w:hint="eastAsia"/>
          <w:sz w:val="24"/>
          <w:szCs w:val="24"/>
        </w:rPr>
        <w:t>视野。</w:t>
      </w:r>
    </w:p>
    <w:p w14:paraId="315A3CE9" w14:textId="3E6A4107" w:rsidR="00AA4C40" w:rsidRPr="002D5E2C" w:rsidRDefault="00CA1F01" w:rsidP="00115095">
      <w:pPr>
        <w:pStyle w:val="a4"/>
        <w:numPr>
          <w:ilvl w:val="0"/>
          <w:numId w:val="20"/>
        </w:numPr>
        <w:spacing w:line="360" w:lineRule="auto"/>
        <w:ind w:firstLineChars="0"/>
        <w:rPr>
          <w:rFonts w:ascii="Adobe 黑体 Std R" w:eastAsia="Adobe 黑体 Std R" w:hAnsi="Adobe 黑体 Std R"/>
          <w:sz w:val="24"/>
          <w:szCs w:val="24"/>
        </w:rPr>
      </w:pPr>
      <w:r w:rsidRPr="002D5E2C">
        <w:rPr>
          <w:rFonts w:ascii="Adobe 黑体 Std R" w:eastAsia="Adobe 黑体 Std R" w:hAnsi="Adobe 黑体 Std R" w:hint="eastAsia"/>
          <w:sz w:val="24"/>
          <w:szCs w:val="24"/>
        </w:rPr>
        <w:t>引入多元文化的教学理念。</w:t>
      </w:r>
      <w:r w:rsidR="00AA4C40" w:rsidRPr="002D5E2C">
        <w:rPr>
          <w:rFonts w:ascii="Adobe 黑体 Std R" w:eastAsia="Adobe 黑体 Std R" w:hAnsi="Adobe 黑体 Std R" w:hint="eastAsia"/>
          <w:sz w:val="24"/>
          <w:szCs w:val="24"/>
        </w:rPr>
        <w:t>彻底打破雅</w:t>
      </w:r>
      <w:r w:rsidRPr="002D5E2C">
        <w:rPr>
          <w:rFonts w:ascii="Adobe 黑体 Std R" w:eastAsia="Adobe 黑体 Std R" w:hAnsi="Adobe 黑体 Std R" w:hint="eastAsia"/>
          <w:sz w:val="24"/>
          <w:szCs w:val="24"/>
        </w:rPr>
        <w:t>乐</w:t>
      </w:r>
      <w:r w:rsidR="00AA4C40" w:rsidRPr="002D5E2C">
        <w:rPr>
          <w:rFonts w:ascii="Adobe 黑体 Std R" w:eastAsia="Adobe 黑体 Std R" w:hAnsi="Adobe 黑体 Std R" w:hint="eastAsia"/>
          <w:sz w:val="24"/>
          <w:szCs w:val="24"/>
        </w:rPr>
        <w:t>/俗</w:t>
      </w:r>
      <w:r w:rsidRPr="002D5E2C">
        <w:rPr>
          <w:rFonts w:ascii="Adobe 黑体 Std R" w:eastAsia="Adobe 黑体 Std R" w:hAnsi="Adobe 黑体 Std R" w:hint="eastAsia"/>
          <w:sz w:val="24"/>
          <w:szCs w:val="24"/>
        </w:rPr>
        <w:t>乐</w:t>
      </w:r>
      <w:r w:rsidR="00AA4C40" w:rsidRPr="002D5E2C">
        <w:rPr>
          <w:rFonts w:ascii="Adobe 黑体 Std R" w:eastAsia="Adobe 黑体 Std R" w:hAnsi="Adobe 黑体 Std R" w:hint="eastAsia"/>
          <w:sz w:val="24"/>
          <w:szCs w:val="24"/>
        </w:rPr>
        <w:t>、高</w:t>
      </w:r>
      <w:r w:rsidRPr="002D5E2C">
        <w:rPr>
          <w:rFonts w:ascii="Adobe 黑体 Std R" w:eastAsia="Adobe 黑体 Std R" w:hAnsi="Adobe 黑体 Std R" w:hint="eastAsia"/>
          <w:sz w:val="24"/>
          <w:szCs w:val="24"/>
        </w:rPr>
        <w:t>文化</w:t>
      </w:r>
      <w:r w:rsidR="00AA4C40" w:rsidRPr="002D5E2C">
        <w:rPr>
          <w:rFonts w:ascii="Adobe 黑体 Std R" w:eastAsia="Adobe 黑体 Std R" w:hAnsi="Adobe 黑体 Std R" w:hint="eastAsia"/>
          <w:sz w:val="24"/>
          <w:szCs w:val="24"/>
        </w:rPr>
        <w:t>/低</w:t>
      </w:r>
      <w:r w:rsidRPr="002D5E2C">
        <w:rPr>
          <w:rFonts w:ascii="Adobe 黑体 Std R" w:eastAsia="Adobe 黑体 Std R" w:hAnsi="Adobe 黑体 Std R" w:hint="eastAsia"/>
          <w:sz w:val="24"/>
          <w:szCs w:val="24"/>
        </w:rPr>
        <w:t>文化、中/西</w:t>
      </w:r>
      <w:r w:rsidR="00AA4C40" w:rsidRPr="002D5E2C">
        <w:rPr>
          <w:rFonts w:ascii="Adobe 黑体 Std R" w:eastAsia="Adobe 黑体 Std R" w:hAnsi="Adobe 黑体 Std R" w:hint="eastAsia"/>
          <w:sz w:val="24"/>
          <w:szCs w:val="24"/>
        </w:rPr>
        <w:t>的二元认知格局，</w:t>
      </w:r>
      <w:r w:rsidRPr="002D5E2C">
        <w:rPr>
          <w:rFonts w:ascii="Adobe 黑体 Std R" w:eastAsia="Adobe 黑体 Std R" w:hAnsi="Adobe 黑体 Std R" w:hint="eastAsia"/>
          <w:sz w:val="24"/>
          <w:szCs w:val="24"/>
        </w:rPr>
        <w:t>以一种跨文化的全球</w:t>
      </w:r>
      <w:r w:rsidR="00AA1D20" w:rsidRPr="002D5E2C">
        <w:rPr>
          <w:rFonts w:ascii="Adobe 黑体 Std R" w:eastAsia="Adobe 黑体 Std R" w:hAnsi="Adobe 黑体 Std R" w:hint="eastAsia"/>
          <w:sz w:val="24"/>
          <w:szCs w:val="24"/>
        </w:rPr>
        <w:t>性</w:t>
      </w:r>
      <w:r w:rsidRPr="002D5E2C">
        <w:rPr>
          <w:rFonts w:ascii="Adobe 黑体 Std R" w:eastAsia="Adobe 黑体 Std R" w:hAnsi="Adobe 黑体 Std R" w:hint="eastAsia"/>
          <w:sz w:val="24"/>
          <w:szCs w:val="24"/>
        </w:rPr>
        <w:t>视野，关注流行音乐文化的全球流动性。</w:t>
      </w:r>
    </w:p>
    <w:p w14:paraId="7E3C56FD" w14:textId="77777777" w:rsidR="00CD3888" w:rsidRPr="002D5E2C" w:rsidRDefault="00CD3888" w:rsidP="00115095">
      <w:pPr>
        <w:pStyle w:val="-"/>
        <w:spacing w:after="60" w:line="360" w:lineRule="auto"/>
        <w:rPr>
          <w:rFonts w:ascii="Adobe 黑体 Std R" w:eastAsia="Adobe 黑体 Std R" w:hAnsi="Adobe 黑体 Std R"/>
          <w:b w:val="0"/>
          <w:sz w:val="24"/>
          <w:szCs w:val="24"/>
          <w:u w:val="single"/>
        </w:rPr>
      </w:pPr>
      <w:r w:rsidRPr="002D5E2C">
        <w:rPr>
          <w:rFonts w:ascii="Adobe 黑体 Std R" w:eastAsia="Adobe 黑体 Std R" w:hAnsi="Adobe 黑体 Std R" w:hint="eastAsia"/>
          <w:b w:val="0"/>
          <w:sz w:val="24"/>
          <w:szCs w:val="24"/>
          <w:u w:val="single"/>
        </w:rPr>
        <w:t>教学方式</w:t>
      </w:r>
      <w:r w:rsidRPr="002D5E2C">
        <w:rPr>
          <w:rFonts w:ascii="Adobe 黑体 Std R" w:eastAsia="Adobe 黑体 Std R" w:hAnsi="Adobe 黑体 Std R" w:hint="eastAsia"/>
          <w:b w:val="0"/>
          <w:sz w:val="24"/>
          <w:szCs w:val="24"/>
        </w:rPr>
        <w:t>：</w:t>
      </w:r>
    </w:p>
    <w:p w14:paraId="6BE233E0" w14:textId="77777777" w:rsidR="00CD3888" w:rsidRPr="002D5E2C" w:rsidRDefault="00CD3888" w:rsidP="00115095">
      <w:pPr>
        <w:numPr>
          <w:ilvl w:val="0"/>
          <w:numId w:val="13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本课程以教师讲授与学生参与相结合的方式进行；</w:t>
      </w:r>
    </w:p>
    <w:p w14:paraId="5FECFDE7" w14:textId="6D1DC16E" w:rsidR="00CD3888" w:rsidRPr="002D5E2C" w:rsidRDefault="00CA1F01" w:rsidP="00115095">
      <w:pPr>
        <w:numPr>
          <w:ilvl w:val="0"/>
          <w:numId w:val="13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每次课最后20分钟</w:t>
      </w:r>
      <w:r w:rsidR="00A6415A" w:rsidRPr="002D5E2C">
        <w:rPr>
          <w:rFonts w:ascii="Adobe 黑体 Std R" w:eastAsia="Adobe 黑体 Std R" w:hAnsi="Adobe 黑体 Std R" w:hint="eastAsia"/>
          <w:sz w:val="24"/>
        </w:rPr>
        <w:t>为集体讨论</w:t>
      </w:r>
      <w:r w:rsidRPr="002D5E2C">
        <w:rPr>
          <w:rFonts w:ascii="Adobe 黑体 Std R" w:eastAsia="Adobe 黑体 Std R" w:hAnsi="Adobe 黑体 Std R" w:hint="eastAsia"/>
          <w:sz w:val="24"/>
        </w:rPr>
        <w:t>和提问时间</w:t>
      </w:r>
      <w:r w:rsidR="00A6415A" w:rsidRPr="002D5E2C">
        <w:rPr>
          <w:rFonts w:ascii="Adobe 黑体 Std R" w:eastAsia="Adobe 黑体 Std R" w:hAnsi="Adobe 黑体 Std R" w:hint="eastAsia"/>
          <w:sz w:val="24"/>
        </w:rPr>
        <w:t>。</w:t>
      </w:r>
    </w:p>
    <w:p w14:paraId="21D5658E" w14:textId="77777777" w:rsidR="00CD3888" w:rsidRPr="002D5E2C" w:rsidRDefault="00CD3888" w:rsidP="00115095">
      <w:pPr>
        <w:pStyle w:val="-"/>
        <w:spacing w:after="60" w:line="360" w:lineRule="auto"/>
        <w:rPr>
          <w:rFonts w:ascii="Adobe 黑体 Std R" w:eastAsia="Adobe 黑体 Std R" w:hAnsi="Adobe 黑体 Std R"/>
          <w:b w:val="0"/>
          <w:sz w:val="24"/>
          <w:szCs w:val="24"/>
          <w:u w:val="single"/>
        </w:rPr>
      </w:pPr>
      <w:r w:rsidRPr="002D5E2C">
        <w:rPr>
          <w:rFonts w:ascii="Adobe 黑体 Std R" w:eastAsia="Adobe 黑体 Std R" w:hAnsi="Adobe 黑体 Std R" w:hint="eastAsia"/>
          <w:b w:val="0"/>
          <w:sz w:val="24"/>
          <w:szCs w:val="24"/>
          <w:u w:val="single"/>
        </w:rPr>
        <w:t>考核方式</w:t>
      </w:r>
      <w:r w:rsidRPr="002D5E2C">
        <w:rPr>
          <w:rFonts w:ascii="Adobe 黑体 Std R" w:eastAsia="Adobe 黑体 Std R" w:hAnsi="Adobe 黑体 Std R" w:hint="eastAsia"/>
          <w:b w:val="0"/>
          <w:sz w:val="24"/>
          <w:szCs w:val="24"/>
        </w:rPr>
        <w:t>：</w:t>
      </w:r>
    </w:p>
    <w:p w14:paraId="12A5BBE0" w14:textId="77777777" w:rsidR="00CD3888" w:rsidRPr="002D5E2C" w:rsidRDefault="00CD3888" w:rsidP="00115095">
      <w:pPr>
        <w:numPr>
          <w:ilvl w:val="0"/>
          <w:numId w:val="14"/>
        </w:numPr>
        <w:spacing w:before="60" w:line="360" w:lineRule="auto"/>
        <w:jc w:val="left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课堂发言、出勤，占总评成绩的30％。</w:t>
      </w:r>
    </w:p>
    <w:p w14:paraId="7B253831" w14:textId="1D296AA2" w:rsidR="00CD3888" w:rsidRPr="002D5E2C" w:rsidRDefault="00CD3888" w:rsidP="00115095">
      <w:pPr>
        <w:numPr>
          <w:ilvl w:val="0"/>
          <w:numId w:val="14"/>
        </w:numPr>
        <w:spacing w:before="60" w:line="360" w:lineRule="auto"/>
        <w:jc w:val="left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期末论文：从教师提供的课后思考题中选取论题或与任课教师协商选题，在课程结束后两周内提交一篇</w:t>
      </w:r>
      <w:r w:rsidR="00A6415A" w:rsidRPr="002D5E2C">
        <w:rPr>
          <w:rFonts w:ascii="Adobe 黑体 Std R" w:eastAsia="Adobe 黑体 Std R" w:hAnsi="Adobe 黑体 Std R" w:hint="eastAsia"/>
          <w:sz w:val="24"/>
        </w:rPr>
        <w:t>3000</w:t>
      </w:r>
      <w:r w:rsidRPr="002D5E2C">
        <w:rPr>
          <w:rFonts w:ascii="Adobe 黑体 Std R" w:eastAsia="Adobe 黑体 Std R" w:hAnsi="Adobe 黑体 Std R" w:hint="eastAsia"/>
          <w:sz w:val="24"/>
        </w:rPr>
        <w:t>字左右的学术论文。要求同时提交论文的电子版和纸质版以及电子版“研究生课程作业提交单”，占总评成绩的70％。</w:t>
      </w:r>
    </w:p>
    <w:p w14:paraId="5DE9BC5D" w14:textId="77777777" w:rsidR="00CD3888" w:rsidRPr="002D5E2C" w:rsidRDefault="00CD3888" w:rsidP="00115095">
      <w:pPr>
        <w:numPr>
          <w:ilvl w:val="0"/>
          <w:numId w:val="14"/>
        </w:numPr>
        <w:spacing w:before="60" w:line="360" w:lineRule="auto"/>
        <w:jc w:val="left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期末论文提交时间： </w:t>
      </w:r>
    </w:p>
    <w:p w14:paraId="6AEC32B2" w14:textId="77777777" w:rsidR="00CD3888" w:rsidRPr="002D5E2C" w:rsidRDefault="00CD3888" w:rsidP="00115095">
      <w:pPr>
        <w:numPr>
          <w:ilvl w:val="0"/>
          <w:numId w:val="14"/>
        </w:numPr>
        <w:spacing w:before="60" w:line="360" w:lineRule="auto"/>
        <w:jc w:val="left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论文提交地点： 教学办公室作业提交处</w:t>
      </w:r>
    </w:p>
    <w:p w14:paraId="0261BA9F" w14:textId="77777777" w:rsidR="00CD3888" w:rsidRPr="002D5E2C" w:rsidRDefault="00CD3888" w:rsidP="00115095">
      <w:pPr>
        <w:spacing w:before="60" w:line="360" w:lineRule="auto"/>
        <w:ind w:left="959"/>
        <w:jc w:val="left"/>
        <w:rPr>
          <w:rFonts w:ascii="Adobe 黑体 Std R" w:eastAsia="Adobe 黑体 Std R" w:hAnsi="Adobe 黑体 Std R"/>
          <w:sz w:val="24"/>
        </w:rPr>
      </w:pPr>
    </w:p>
    <w:p w14:paraId="7A412539" w14:textId="77777777" w:rsidR="00CD3888" w:rsidRPr="002D5E2C" w:rsidRDefault="00CD3888" w:rsidP="00115095">
      <w:pPr>
        <w:pStyle w:val="-"/>
        <w:spacing w:after="60" w:line="360" w:lineRule="auto"/>
        <w:rPr>
          <w:rFonts w:ascii="Adobe 黑体 Std R" w:eastAsia="Adobe 黑体 Std R" w:hAnsi="Adobe 黑体 Std R"/>
          <w:b w:val="0"/>
          <w:sz w:val="24"/>
          <w:szCs w:val="24"/>
        </w:rPr>
      </w:pPr>
      <w:r w:rsidRPr="002D5E2C">
        <w:rPr>
          <w:rFonts w:ascii="Adobe 黑体 Std R" w:eastAsia="Adobe 黑体 Std R" w:hAnsi="Adobe 黑体 Std R" w:hint="eastAsia"/>
          <w:b w:val="0"/>
          <w:sz w:val="24"/>
          <w:szCs w:val="24"/>
          <w:u w:val="single"/>
        </w:rPr>
        <w:t>教学内容及时间安排</w:t>
      </w:r>
      <w:r w:rsidRPr="002D5E2C">
        <w:rPr>
          <w:rFonts w:ascii="Adobe 黑体 Std R" w:eastAsia="Adobe 黑体 Std R" w:hAnsi="Adobe 黑体 Std R" w:hint="eastAsia"/>
          <w:b w:val="0"/>
          <w:sz w:val="24"/>
          <w:szCs w:val="24"/>
        </w:rPr>
        <w:t>：</w:t>
      </w:r>
    </w:p>
    <w:p w14:paraId="303DF625" w14:textId="77777777" w:rsidR="00CD3888" w:rsidRPr="002D5E2C" w:rsidRDefault="00CD3888" w:rsidP="002D5E2C">
      <w:pPr>
        <w:spacing w:before="60" w:line="360" w:lineRule="auto"/>
        <w:ind w:firstLineChars="1700" w:firstLine="4080"/>
        <w:rPr>
          <w:rFonts w:ascii="Adobe 黑体 Std R" w:eastAsia="Adobe 黑体 Std R" w:hAnsi="Adobe 黑体 Std R"/>
          <w:kern w:val="0"/>
          <w:sz w:val="24"/>
          <w:u w:val="single"/>
        </w:rPr>
      </w:pPr>
      <w:r w:rsidRPr="002D5E2C">
        <w:rPr>
          <w:rFonts w:ascii="Adobe 黑体 Std R" w:eastAsia="Adobe 黑体 Std R" w:hAnsi="Adobe 黑体 Std R" w:hint="eastAsia"/>
          <w:kern w:val="0"/>
          <w:sz w:val="24"/>
          <w:u w:val="single"/>
        </w:rPr>
        <w:t>第一讲</w:t>
      </w:r>
    </w:p>
    <w:p w14:paraId="5418AC5A" w14:textId="77777777" w:rsidR="00CD3888" w:rsidRPr="002D5E2C" w:rsidRDefault="00CD3888" w:rsidP="002D5E2C">
      <w:pPr>
        <w:spacing w:before="60" w:line="360" w:lineRule="auto"/>
        <w:ind w:left="540" w:firstLineChars="100" w:firstLine="240"/>
        <w:rPr>
          <w:rFonts w:ascii="Adobe 黑体 Std R" w:eastAsia="Adobe 黑体 Std R" w:hAnsi="Adobe 黑体 Std R"/>
          <w:sz w:val="24"/>
        </w:rPr>
      </w:pPr>
    </w:p>
    <w:p w14:paraId="5198DA67" w14:textId="6312242C" w:rsidR="00CD3888" w:rsidRPr="002D5E2C" w:rsidRDefault="00B5359F" w:rsidP="002D5E2C">
      <w:pPr>
        <w:spacing w:before="60" w:line="360" w:lineRule="auto"/>
        <w:ind w:left="540" w:firstLineChars="100" w:firstLine="24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流行音乐风格与流派</w:t>
      </w:r>
      <w:r w:rsidR="00AA1D20" w:rsidRPr="002D5E2C">
        <w:rPr>
          <w:rFonts w:ascii="Adobe 黑体 Std R" w:eastAsia="Adobe 黑体 Std R" w:hAnsi="Adobe 黑体 Std R" w:hint="eastAsia"/>
          <w:sz w:val="24"/>
        </w:rPr>
        <w:t>绪论</w:t>
      </w:r>
    </w:p>
    <w:p w14:paraId="6FFF75DC" w14:textId="2B16405F" w:rsidR="00CD3888" w:rsidRPr="002D5E2C" w:rsidRDefault="00B5359F" w:rsidP="00115095">
      <w:pPr>
        <w:numPr>
          <w:ilvl w:val="0"/>
          <w:numId w:val="12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流行音乐的传播媒介：从黑胶唱片到数字音乐</w:t>
      </w:r>
    </w:p>
    <w:p w14:paraId="36596DF6" w14:textId="750F6133" w:rsidR="00CD3888" w:rsidRPr="002D5E2C" w:rsidRDefault="00B5359F" w:rsidP="00115095">
      <w:pPr>
        <w:numPr>
          <w:ilvl w:val="0"/>
          <w:numId w:val="12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流行音乐的文化属性：以粉丝文化为例</w:t>
      </w:r>
    </w:p>
    <w:p w14:paraId="1FDC45B8" w14:textId="0AD06BD8" w:rsidR="00CD3888" w:rsidRPr="002D5E2C" w:rsidRDefault="00845AAB" w:rsidP="00115095">
      <w:pPr>
        <w:numPr>
          <w:ilvl w:val="0"/>
          <w:numId w:val="12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媒介、商业、文化、受众与本体：流行音乐风格的理论视野</w:t>
      </w:r>
    </w:p>
    <w:p w14:paraId="130FBECC" w14:textId="2BFA1365" w:rsidR="00CD3888" w:rsidRPr="002D5E2C" w:rsidRDefault="00CD3888" w:rsidP="00115095">
      <w:pPr>
        <w:spacing w:before="60" w:line="360" w:lineRule="auto"/>
        <w:ind w:left="840"/>
        <w:rPr>
          <w:rFonts w:ascii="Adobe 黑体 Std R" w:eastAsia="Adobe 黑体 Std R" w:hAnsi="Adobe 黑体 Std R"/>
          <w:sz w:val="24"/>
        </w:rPr>
      </w:pPr>
    </w:p>
    <w:p w14:paraId="5E17583F" w14:textId="78C60060" w:rsidR="00CD3888" w:rsidRPr="002D5E2C" w:rsidRDefault="00CD3888" w:rsidP="00115095">
      <w:pPr>
        <w:numPr>
          <w:ilvl w:val="0"/>
          <w:numId w:val="2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思考题：</w:t>
      </w:r>
      <w:r w:rsidR="00B5359F" w:rsidRPr="002D5E2C">
        <w:rPr>
          <w:rFonts w:ascii="Adobe 黑体 Std R" w:eastAsia="Adobe 黑体 Std R" w:hAnsi="Adobe 黑体 Std R" w:hint="eastAsia"/>
          <w:sz w:val="24"/>
        </w:rPr>
        <w:t>中国当代大众传播中的音乐类型划分情况</w:t>
      </w:r>
      <w:r w:rsidR="00845AAB" w:rsidRPr="002D5E2C">
        <w:rPr>
          <w:rFonts w:ascii="Adobe 黑体 Std R" w:eastAsia="Adobe 黑体 Std R" w:hAnsi="Adobe 黑体 Std R" w:hint="eastAsia"/>
          <w:sz w:val="24"/>
        </w:rPr>
        <w:t>如何</w:t>
      </w:r>
      <w:r w:rsidRPr="002D5E2C">
        <w:rPr>
          <w:rFonts w:ascii="Adobe 黑体 Std R" w:eastAsia="Adobe 黑体 Std R" w:hAnsi="Adobe 黑体 Std R" w:hint="eastAsia"/>
          <w:sz w:val="24"/>
        </w:rPr>
        <w:t>？</w:t>
      </w:r>
    </w:p>
    <w:p w14:paraId="40A1554F" w14:textId="5D40CE4B" w:rsidR="00CD3888" w:rsidRPr="002D5E2C" w:rsidRDefault="004A720E" w:rsidP="00115095">
      <w:pPr>
        <w:numPr>
          <w:ilvl w:val="0"/>
          <w:numId w:val="2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聆听</w:t>
      </w:r>
      <w:r w:rsidR="00AA1D20" w:rsidRPr="002D5E2C">
        <w:rPr>
          <w:rFonts w:ascii="Adobe 黑体 Std R" w:eastAsia="Adobe 黑体 Std R" w:hAnsi="Adobe 黑体 Std R" w:hint="eastAsia"/>
          <w:sz w:val="24"/>
        </w:rPr>
        <w:t>曲目</w:t>
      </w:r>
      <w:r w:rsidR="00845AAB" w:rsidRPr="002D5E2C">
        <w:rPr>
          <w:rFonts w:ascii="Adobe 黑体 Std R" w:eastAsia="Adobe 黑体 Std R" w:hAnsi="Adobe 黑体 Std R" w:hint="eastAsia"/>
          <w:sz w:val="24"/>
        </w:rPr>
        <w:t>及聆听指南</w:t>
      </w:r>
      <w:r w:rsidR="00CD3888" w:rsidRPr="002D5E2C">
        <w:rPr>
          <w:rFonts w:ascii="Adobe 黑体 Std R" w:eastAsia="Adobe 黑体 Std R" w:hAnsi="Adobe 黑体 Std R" w:hint="eastAsia"/>
          <w:sz w:val="24"/>
        </w:rPr>
        <w:t>：</w:t>
      </w:r>
    </w:p>
    <w:p w14:paraId="59003DF0" w14:textId="77777777" w:rsidR="00845AAB" w:rsidRPr="002D5E2C" w:rsidRDefault="00845AAB" w:rsidP="00115095">
      <w:pPr>
        <w:pStyle w:val="a4"/>
        <w:numPr>
          <w:ilvl w:val="0"/>
          <w:numId w:val="16"/>
        </w:numPr>
        <w:spacing w:line="360" w:lineRule="auto"/>
        <w:ind w:firstLineChars="0"/>
        <w:rPr>
          <w:rFonts w:ascii="Adobe 黑体 Std R" w:eastAsia="Adobe 黑体 Std R" w:hAnsi="Adobe 黑体 Std R"/>
          <w:sz w:val="24"/>
          <w:szCs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 xml:space="preserve">约翰·列侬：《想象》（John </w:t>
      </w:r>
      <w:proofErr w:type="spellStart"/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>Lennon,Imagine</w:t>
      </w:r>
      <w:proofErr w:type="spellEnd"/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>）</w:t>
      </w:r>
    </w:p>
    <w:p w14:paraId="59466674" w14:textId="7954FA9F" w:rsidR="00845AAB" w:rsidRPr="002D5E2C" w:rsidRDefault="00845AAB" w:rsidP="00115095">
      <w:pPr>
        <w:pStyle w:val="a4"/>
        <w:numPr>
          <w:ilvl w:val="0"/>
          <w:numId w:val="16"/>
        </w:numPr>
        <w:spacing w:line="360" w:lineRule="auto"/>
        <w:ind w:firstLineChars="0"/>
        <w:rPr>
          <w:rFonts w:ascii="Adobe 黑体 Std R" w:eastAsia="Adobe 黑体 Std R" w:hAnsi="Adobe 黑体 Std R"/>
          <w:sz w:val="24"/>
          <w:szCs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 xml:space="preserve">黑色安息日：《钢铁巨人》，（Black </w:t>
      </w:r>
      <w:proofErr w:type="spellStart"/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>Sabath</w:t>
      </w:r>
      <w:proofErr w:type="spellEnd"/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>， Iron Man）</w:t>
      </w:r>
    </w:p>
    <w:p w14:paraId="769056A4" w14:textId="77777777" w:rsidR="00845AAB" w:rsidRPr="002D5E2C" w:rsidRDefault="00845AAB" w:rsidP="00115095">
      <w:pPr>
        <w:pStyle w:val="a4"/>
        <w:numPr>
          <w:ilvl w:val="0"/>
          <w:numId w:val="16"/>
        </w:numPr>
        <w:spacing w:line="360" w:lineRule="auto"/>
        <w:ind w:firstLineChars="0"/>
        <w:rPr>
          <w:rFonts w:ascii="Adobe 黑体 Std R" w:eastAsia="Adobe 黑体 Std R" w:hAnsi="Adobe 黑体 Std R"/>
          <w:bCs/>
          <w:sz w:val="24"/>
          <w:szCs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 xml:space="preserve">披头士乐队：《露西在缀满钻石的天空》，(The </w:t>
      </w:r>
      <w:proofErr w:type="spellStart"/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>Beatles,Lucy</w:t>
      </w:r>
      <w:proofErr w:type="spellEnd"/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 xml:space="preserve"> in the Sky with Diamonds)</w:t>
      </w:r>
    </w:p>
    <w:p w14:paraId="4C5CA6AF" w14:textId="77777777" w:rsidR="00845AAB" w:rsidRPr="002D5E2C" w:rsidRDefault="00845AAB" w:rsidP="00115095">
      <w:pPr>
        <w:pStyle w:val="a4"/>
        <w:numPr>
          <w:ilvl w:val="0"/>
          <w:numId w:val="16"/>
        </w:numPr>
        <w:spacing w:line="360" w:lineRule="auto"/>
        <w:ind w:firstLineChars="0"/>
        <w:rPr>
          <w:rFonts w:ascii="Adobe 黑体 Std R" w:eastAsia="Adobe 黑体 Std R" w:hAnsi="Adobe 黑体 Std R"/>
          <w:bCs/>
          <w:sz w:val="24"/>
          <w:szCs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 xml:space="preserve">埃灵顿和他的乐团：《C-Jam Blues》（Duke </w:t>
      </w:r>
      <w:proofErr w:type="spellStart"/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>Ellintong</w:t>
      </w:r>
      <w:proofErr w:type="spellEnd"/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 xml:space="preserve"> and His Famous Orchestra，C-Jam Blues）</w:t>
      </w:r>
    </w:p>
    <w:p w14:paraId="2088B297" w14:textId="77777777" w:rsidR="00CD3888" w:rsidRPr="002D5E2C" w:rsidRDefault="00CD3888" w:rsidP="00115095">
      <w:pPr>
        <w:pStyle w:val="a4"/>
        <w:spacing w:line="360" w:lineRule="auto"/>
        <w:ind w:left="1620" w:firstLineChars="0" w:firstLine="0"/>
        <w:rPr>
          <w:rFonts w:ascii="Adobe 黑体 Std R" w:eastAsia="Adobe 黑体 Std R" w:hAnsi="Adobe 黑体 Std R"/>
          <w:sz w:val="24"/>
          <w:szCs w:val="24"/>
        </w:rPr>
      </w:pPr>
    </w:p>
    <w:p w14:paraId="3737FB7C" w14:textId="77777777" w:rsidR="00CD3888" w:rsidRPr="002D5E2C" w:rsidRDefault="00CD3888" w:rsidP="002D5E2C">
      <w:pPr>
        <w:spacing w:before="60" w:line="360" w:lineRule="auto"/>
        <w:ind w:leftChars="257" w:left="540" w:firstLineChars="1438" w:firstLine="3451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kern w:val="0"/>
          <w:sz w:val="24"/>
          <w:u w:val="single"/>
        </w:rPr>
        <w:t>第二讲</w:t>
      </w:r>
    </w:p>
    <w:p w14:paraId="79B79976" w14:textId="2C1451FF" w:rsidR="00CD3888" w:rsidRPr="002D5E2C" w:rsidRDefault="00845AAB" w:rsidP="00115095">
      <w:pPr>
        <w:spacing w:before="60" w:line="360" w:lineRule="auto"/>
        <w:ind w:leftChars="257" w:left="54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全球</w:t>
      </w:r>
      <w:r w:rsidR="00080D8B" w:rsidRPr="002D5E2C">
        <w:rPr>
          <w:rFonts w:ascii="Adobe 黑体 Std R" w:eastAsia="Adobe 黑体 Std R" w:hAnsi="Adobe 黑体 Std R" w:hint="eastAsia"/>
          <w:sz w:val="24"/>
        </w:rPr>
        <w:t>流行音乐的策源地</w:t>
      </w:r>
      <w:r w:rsidR="00AA1D20" w:rsidRPr="002D5E2C">
        <w:rPr>
          <w:rFonts w:ascii="Adobe 黑体 Std R" w:eastAsia="Adobe 黑体 Std R" w:hAnsi="Adobe 黑体 Std R" w:hint="eastAsia"/>
          <w:sz w:val="24"/>
        </w:rPr>
        <w:t>：美国早期的流行音乐风格与流派</w:t>
      </w:r>
    </w:p>
    <w:p w14:paraId="138746C5" w14:textId="2DFC83A6" w:rsidR="00CD3888" w:rsidRPr="002D5E2C" w:rsidRDefault="00845AAB" w:rsidP="00115095">
      <w:pPr>
        <w:numPr>
          <w:ilvl w:val="0"/>
          <w:numId w:val="1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美国流行音乐传统中的族群性</w:t>
      </w:r>
    </w:p>
    <w:p w14:paraId="47B2B3A1" w14:textId="4CBE8915" w:rsidR="00CD3888" w:rsidRPr="002D5E2C" w:rsidRDefault="00845AAB" w:rsidP="00115095">
      <w:pPr>
        <w:numPr>
          <w:ilvl w:val="0"/>
          <w:numId w:val="1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美国流行音乐传统中的文化基因</w:t>
      </w:r>
    </w:p>
    <w:p w14:paraId="2DA20CF1" w14:textId="4C460714" w:rsidR="00CD3888" w:rsidRPr="002D5E2C" w:rsidRDefault="00845AAB" w:rsidP="00115095">
      <w:pPr>
        <w:numPr>
          <w:ilvl w:val="0"/>
          <w:numId w:val="1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布鲁斯音乐风格及其文化构成</w:t>
      </w:r>
    </w:p>
    <w:p w14:paraId="3CD75124" w14:textId="2FAF02A4" w:rsidR="00CD3888" w:rsidRPr="002D5E2C" w:rsidRDefault="00845AAB" w:rsidP="00115095">
      <w:pPr>
        <w:numPr>
          <w:ilvl w:val="0"/>
          <w:numId w:val="1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叮砰巷音乐风格及传统</w:t>
      </w:r>
    </w:p>
    <w:p w14:paraId="2B50B8E2" w14:textId="5D579979" w:rsidR="00CD3888" w:rsidRPr="002D5E2C" w:rsidRDefault="00845AAB" w:rsidP="00115095">
      <w:pPr>
        <w:numPr>
          <w:ilvl w:val="0"/>
          <w:numId w:val="1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50年代美国流行音乐市场的基本构成</w:t>
      </w:r>
    </w:p>
    <w:p w14:paraId="52D171AB" w14:textId="41858B6A" w:rsidR="00CD3888" w:rsidRPr="002D5E2C" w:rsidRDefault="00CD3888" w:rsidP="00115095">
      <w:pPr>
        <w:numPr>
          <w:ilvl w:val="0"/>
          <w:numId w:val="2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思考题：</w:t>
      </w:r>
      <w:r w:rsidR="00845AAB" w:rsidRPr="002D5E2C">
        <w:rPr>
          <w:rFonts w:ascii="Adobe 黑体 Std R" w:eastAsia="Adobe 黑体 Std R" w:hAnsi="Adobe 黑体 Std R" w:hint="eastAsia"/>
          <w:sz w:val="24"/>
        </w:rPr>
        <w:t>美国成为全球流行音乐文化策源地的重要原因是什么？</w:t>
      </w:r>
    </w:p>
    <w:p w14:paraId="48029678" w14:textId="24095056" w:rsidR="00CD3888" w:rsidRPr="002D5E2C" w:rsidRDefault="00845AAB" w:rsidP="00115095">
      <w:pPr>
        <w:numPr>
          <w:ilvl w:val="0"/>
          <w:numId w:val="2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聆听曲目与聆听指南</w:t>
      </w:r>
      <w:r w:rsidR="00CD3888" w:rsidRPr="002D5E2C">
        <w:rPr>
          <w:rFonts w:ascii="Adobe 黑体 Std R" w:eastAsia="Adobe 黑体 Std R" w:hAnsi="Adobe 黑体 Std R" w:hint="eastAsia"/>
          <w:sz w:val="24"/>
        </w:rPr>
        <w:t>：</w:t>
      </w:r>
    </w:p>
    <w:p w14:paraId="67EDC163" w14:textId="634F5254" w:rsidR="00CD3888" w:rsidRPr="002D5E2C" w:rsidRDefault="003D215E" w:rsidP="00115095">
      <w:pPr>
        <w:widowControl/>
        <w:numPr>
          <w:ilvl w:val="0"/>
          <w:numId w:val="17"/>
        </w:numPr>
        <w:spacing w:line="360" w:lineRule="auto"/>
        <w:jc w:val="left"/>
        <w:outlineLvl w:val="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cs="Arial" w:hint="eastAsia"/>
          <w:kern w:val="0"/>
          <w:sz w:val="24"/>
        </w:rPr>
        <w:t>贝西·斯密斯：《圣路易斯布鲁斯》（</w:t>
      </w:r>
      <w:proofErr w:type="spellStart"/>
      <w:r w:rsidRPr="002D5E2C">
        <w:rPr>
          <w:rFonts w:ascii="Adobe 黑体 Std R" w:eastAsia="Adobe 黑体 Std R" w:hAnsi="Adobe 黑体 Std R" w:cs="Arial" w:hint="eastAsia"/>
          <w:kern w:val="0"/>
          <w:sz w:val="24"/>
        </w:rPr>
        <w:t>St.Louis</w:t>
      </w:r>
      <w:proofErr w:type="spellEnd"/>
      <w:r w:rsidRPr="002D5E2C">
        <w:rPr>
          <w:rFonts w:ascii="Adobe 黑体 Std R" w:eastAsia="Adobe 黑体 Std R" w:hAnsi="Adobe 黑体 Std R" w:cs="Arial" w:hint="eastAsia"/>
          <w:kern w:val="0"/>
          <w:sz w:val="24"/>
        </w:rPr>
        <w:t xml:space="preserve"> Blues）</w:t>
      </w:r>
    </w:p>
    <w:p w14:paraId="57229D77" w14:textId="77777777" w:rsidR="003D215E" w:rsidRPr="002D5E2C" w:rsidRDefault="003D215E" w:rsidP="00115095">
      <w:pPr>
        <w:widowControl/>
        <w:numPr>
          <w:ilvl w:val="0"/>
          <w:numId w:val="17"/>
        </w:numPr>
        <w:spacing w:line="360" w:lineRule="auto"/>
        <w:jc w:val="left"/>
        <w:outlineLvl w:val="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</w:rPr>
        <w:t>Jimmie Rodgers: 《约德尔-布鲁斯第一号》（Blue Yodel#1</w:t>
      </w:r>
    </w:p>
    <w:p w14:paraId="6D4F763D" w14:textId="65FFC734" w:rsidR="00CD3888" w:rsidRPr="002D5E2C" w:rsidRDefault="003D215E" w:rsidP="00115095">
      <w:pPr>
        <w:widowControl/>
        <w:numPr>
          <w:ilvl w:val="0"/>
          <w:numId w:val="17"/>
        </w:numPr>
        <w:spacing w:line="360" w:lineRule="auto"/>
        <w:jc w:val="left"/>
        <w:outlineLvl w:val="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</w:rPr>
        <w:t>Muddy Waters:《浪荡子》（I</w:t>
      </w:r>
      <w:r w:rsidRPr="002D5E2C">
        <w:rPr>
          <w:rFonts w:ascii="Adobe 黑体 Std R" w:eastAsia="Adobe 黑体 Std R" w:hAnsi="Adobe 黑体 Std R"/>
          <w:bCs/>
          <w:sz w:val="24"/>
        </w:rPr>
        <w:t>’</w:t>
      </w:r>
      <w:r w:rsidRPr="002D5E2C">
        <w:rPr>
          <w:rFonts w:ascii="Adobe 黑体 Std R" w:eastAsia="Adobe 黑体 Std R" w:hAnsi="Adobe 黑体 Std R" w:hint="eastAsia"/>
          <w:bCs/>
          <w:sz w:val="24"/>
        </w:rPr>
        <w:t xml:space="preserve">m Your </w:t>
      </w:r>
      <w:proofErr w:type="spellStart"/>
      <w:r w:rsidRPr="002D5E2C">
        <w:rPr>
          <w:rFonts w:ascii="Adobe 黑体 Std R" w:eastAsia="Adobe 黑体 Std R" w:hAnsi="Adobe 黑体 Std R" w:hint="eastAsia"/>
          <w:bCs/>
          <w:sz w:val="24"/>
        </w:rPr>
        <w:t>Hoochie</w:t>
      </w:r>
      <w:proofErr w:type="spellEnd"/>
      <w:r w:rsidRPr="002D5E2C">
        <w:rPr>
          <w:rFonts w:ascii="Adobe 黑体 Std R" w:eastAsia="Adobe 黑体 Std R" w:hAnsi="Adobe 黑体 Std R" w:hint="eastAsia"/>
          <w:bCs/>
          <w:sz w:val="24"/>
        </w:rPr>
        <w:t xml:space="preserve"> </w:t>
      </w:r>
      <w:proofErr w:type="spellStart"/>
      <w:r w:rsidRPr="002D5E2C">
        <w:rPr>
          <w:rFonts w:ascii="Adobe 黑体 Std R" w:eastAsia="Adobe 黑体 Std R" w:hAnsi="Adobe 黑体 Std R" w:hint="eastAsia"/>
          <w:bCs/>
          <w:sz w:val="24"/>
        </w:rPr>
        <w:t>Coochie</w:t>
      </w:r>
      <w:proofErr w:type="spellEnd"/>
      <w:r w:rsidRPr="002D5E2C">
        <w:rPr>
          <w:rFonts w:ascii="Adobe 黑体 Std R" w:eastAsia="Adobe 黑体 Std R" w:hAnsi="Adobe 黑体 Std R" w:hint="eastAsia"/>
          <w:bCs/>
          <w:sz w:val="24"/>
        </w:rPr>
        <w:t xml:space="preserve"> Man）</w:t>
      </w:r>
    </w:p>
    <w:p w14:paraId="208A0217" w14:textId="3CBC0B0E" w:rsidR="003D215E" w:rsidRPr="002D5E2C" w:rsidRDefault="003D215E" w:rsidP="00115095">
      <w:pPr>
        <w:widowControl/>
        <w:numPr>
          <w:ilvl w:val="0"/>
          <w:numId w:val="17"/>
        </w:numPr>
        <w:spacing w:line="360" w:lineRule="auto"/>
        <w:jc w:val="left"/>
        <w:outlineLvl w:val="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cs="Arial" w:hint="eastAsia"/>
          <w:kern w:val="0"/>
          <w:sz w:val="24"/>
        </w:rPr>
        <w:t>Bing Crosby: 《白色圣诞》（White Christmas）</w:t>
      </w:r>
    </w:p>
    <w:p w14:paraId="1C77FCAC" w14:textId="77777777" w:rsidR="00CD3888" w:rsidRPr="002D5E2C" w:rsidRDefault="00CD3888" w:rsidP="00115095">
      <w:pPr>
        <w:widowControl/>
        <w:spacing w:line="360" w:lineRule="auto"/>
        <w:ind w:left="1620"/>
        <w:jc w:val="left"/>
        <w:outlineLvl w:val="0"/>
        <w:rPr>
          <w:rFonts w:ascii="Adobe 黑体 Std R" w:eastAsia="Adobe 黑体 Std R" w:hAnsi="Adobe 黑体 Std R"/>
          <w:kern w:val="0"/>
          <w:sz w:val="24"/>
        </w:rPr>
      </w:pPr>
    </w:p>
    <w:p w14:paraId="4225055C" w14:textId="77777777" w:rsidR="00CD3888" w:rsidRPr="002D5E2C" w:rsidRDefault="00CD3888" w:rsidP="002D5E2C">
      <w:pPr>
        <w:spacing w:before="60" w:line="360" w:lineRule="auto"/>
        <w:ind w:firstLineChars="1550" w:firstLine="372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kern w:val="0"/>
          <w:sz w:val="24"/>
          <w:u w:val="single"/>
        </w:rPr>
        <w:t>第三讲</w:t>
      </w:r>
    </w:p>
    <w:p w14:paraId="214B8113" w14:textId="0C69A97E" w:rsidR="00CD3888" w:rsidRPr="002D5E2C" w:rsidRDefault="00AA1D20" w:rsidP="002D5E2C">
      <w:pPr>
        <w:spacing w:before="60" w:line="360" w:lineRule="auto"/>
        <w:ind w:firstLineChars="200" w:firstLine="48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爵士时代：从美国的摇摆乐到老上海的“时代曲”</w:t>
      </w:r>
    </w:p>
    <w:p w14:paraId="68A389E5" w14:textId="214D6792" w:rsidR="00CD3888" w:rsidRPr="002D5E2C" w:rsidRDefault="003D215E" w:rsidP="00115095">
      <w:pPr>
        <w:numPr>
          <w:ilvl w:val="0"/>
          <w:numId w:val="3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/>
          <w:sz w:val="24"/>
        </w:rPr>
        <w:t>1935-1946</w:t>
      </w:r>
      <w:r w:rsidRPr="002D5E2C">
        <w:rPr>
          <w:rFonts w:ascii="Adobe 黑体 Std R" w:eastAsia="Adobe 黑体 Std R" w:hAnsi="Adobe 黑体 Std R" w:hint="eastAsia"/>
          <w:sz w:val="24"/>
        </w:rPr>
        <w:t>美国摇摆乐的音乐风格与历史</w:t>
      </w:r>
    </w:p>
    <w:p w14:paraId="64EE07C8" w14:textId="52FA1CE9" w:rsidR="00CD3888" w:rsidRPr="002D5E2C" w:rsidRDefault="003D215E" w:rsidP="00115095">
      <w:pPr>
        <w:numPr>
          <w:ilvl w:val="0"/>
          <w:numId w:val="3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现代化与全球化：中国的爵士时代（1920s-1940s）</w:t>
      </w:r>
    </w:p>
    <w:p w14:paraId="0A050A80" w14:textId="31774CA4" w:rsidR="00CD3888" w:rsidRPr="002D5E2C" w:rsidRDefault="00CD3888" w:rsidP="00115095">
      <w:pPr>
        <w:numPr>
          <w:ilvl w:val="0"/>
          <w:numId w:val="2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思考题：</w:t>
      </w:r>
      <w:r w:rsidR="003D215E" w:rsidRPr="002D5E2C">
        <w:rPr>
          <w:rFonts w:ascii="Adobe 黑体 Std R" w:eastAsia="Adobe 黑体 Std R" w:hAnsi="Adobe 黑体 Std R" w:hint="eastAsia"/>
          <w:sz w:val="24"/>
        </w:rPr>
        <w:t>解析</w:t>
      </w:r>
      <w:r w:rsidR="00B1378E" w:rsidRPr="002D5E2C">
        <w:rPr>
          <w:rFonts w:ascii="Adobe 黑体 Std R" w:eastAsia="Adobe 黑体 Std R" w:hAnsi="Adobe 黑体 Std R" w:hint="eastAsia"/>
          <w:sz w:val="24"/>
        </w:rPr>
        <w:t>全球化语境下中</w:t>
      </w:r>
      <w:r w:rsidR="00AF6EAA">
        <w:rPr>
          <w:rFonts w:ascii="Adobe 黑体 Std R" w:eastAsia="Adobe 黑体 Std R" w:hAnsi="Adobe 黑体 Std R" w:hint="eastAsia"/>
          <w:sz w:val="24"/>
        </w:rPr>
        <w:t>国老上海“</w:t>
      </w:r>
      <w:r w:rsidR="003D215E" w:rsidRPr="002D5E2C">
        <w:rPr>
          <w:rFonts w:ascii="Adobe 黑体 Std R" w:eastAsia="Adobe 黑体 Std R" w:hAnsi="Adobe 黑体 Std R" w:hint="eastAsia"/>
          <w:sz w:val="24"/>
        </w:rPr>
        <w:t>时代曲</w:t>
      </w:r>
      <w:r w:rsidR="00AF6EAA">
        <w:rPr>
          <w:rFonts w:ascii="Adobe 黑体 Std R" w:eastAsia="Adobe 黑体 Std R" w:hAnsi="Adobe 黑体 Std R" w:hint="eastAsia"/>
          <w:sz w:val="24"/>
        </w:rPr>
        <w:t>”</w:t>
      </w:r>
      <w:r w:rsidR="00B1378E" w:rsidRPr="002D5E2C">
        <w:rPr>
          <w:rFonts w:ascii="Adobe 黑体 Std R" w:eastAsia="Adobe 黑体 Std R" w:hAnsi="Adobe 黑体 Std R" w:hint="eastAsia"/>
          <w:sz w:val="24"/>
        </w:rPr>
        <w:t>的本土特点</w:t>
      </w:r>
      <w:r w:rsidR="003D215E" w:rsidRPr="002D5E2C">
        <w:rPr>
          <w:rFonts w:ascii="Adobe 黑体 Std R" w:eastAsia="Adobe 黑体 Std R" w:hAnsi="Adobe 黑体 Std R" w:hint="eastAsia"/>
          <w:sz w:val="24"/>
        </w:rPr>
        <w:t>。</w:t>
      </w:r>
    </w:p>
    <w:p w14:paraId="7E707C08" w14:textId="02A72154" w:rsidR="00CD3888" w:rsidRPr="002D5E2C" w:rsidRDefault="00B1378E" w:rsidP="00115095">
      <w:pPr>
        <w:numPr>
          <w:ilvl w:val="0"/>
          <w:numId w:val="2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聆听曲目与聆听指南</w:t>
      </w:r>
      <w:r w:rsidR="00CD3888" w:rsidRPr="002D5E2C">
        <w:rPr>
          <w:rFonts w:ascii="Adobe 黑体 Std R" w:eastAsia="Adobe 黑体 Std R" w:hAnsi="Adobe 黑体 Std R" w:hint="eastAsia"/>
          <w:sz w:val="24"/>
        </w:rPr>
        <w:t>：</w:t>
      </w:r>
    </w:p>
    <w:p w14:paraId="3C532D34" w14:textId="1573ACFB" w:rsidR="00CD3888" w:rsidRPr="002D5E2C" w:rsidRDefault="00B1378E" w:rsidP="00115095">
      <w:pPr>
        <w:numPr>
          <w:ilvl w:val="0"/>
          <w:numId w:val="4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</w:rPr>
        <w:t xml:space="preserve">贝西伯爵：《一点钟舞会》（One </w:t>
      </w:r>
      <w:proofErr w:type="spellStart"/>
      <w:r w:rsidRPr="002D5E2C">
        <w:rPr>
          <w:rFonts w:ascii="Adobe 黑体 Std R" w:eastAsia="Adobe 黑体 Std R" w:hAnsi="Adobe 黑体 Std R" w:hint="eastAsia"/>
          <w:bCs/>
          <w:sz w:val="24"/>
        </w:rPr>
        <w:t>O</w:t>
      </w:r>
      <w:r w:rsidRPr="002D5E2C">
        <w:rPr>
          <w:rFonts w:ascii="Adobe 黑体 Std R" w:eastAsia="Adobe 黑体 Std R" w:hAnsi="Adobe 黑体 Std R"/>
          <w:bCs/>
          <w:sz w:val="24"/>
        </w:rPr>
        <w:t>’</w:t>
      </w:r>
      <w:r w:rsidRPr="002D5E2C">
        <w:rPr>
          <w:rFonts w:ascii="Adobe 黑体 Std R" w:eastAsia="Adobe 黑体 Std R" w:hAnsi="Adobe 黑体 Std R" w:hint="eastAsia"/>
          <w:bCs/>
          <w:sz w:val="24"/>
        </w:rPr>
        <w:t>Clock</w:t>
      </w:r>
      <w:proofErr w:type="spellEnd"/>
      <w:r w:rsidRPr="002D5E2C">
        <w:rPr>
          <w:rFonts w:ascii="Adobe 黑体 Std R" w:eastAsia="Adobe 黑体 Std R" w:hAnsi="Adobe 黑体 Std R" w:hint="eastAsia"/>
          <w:bCs/>
          <w:sz w:val="24"/>
        </w:rPr>
        <w:t xml:space="preserve"> Jump）</w:t>
      </w:r>
    </w:p>
    <w:p w14:paraId="56EFE9FD" w14:textId="760352FC" w:rsidR="00CD3888" w:rsidRPr="002D5E2C" w:rsidRDefault="00B1378E" w:rsidP="00115095">
      <w:pPr>
        <w:numPr>
          <w:ilvl w:val="0"/>
          <w:numId w:val="4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proofErr w:type="spellStart"/>
      <w:r w:rsidRPr="002D5E2C">
        <w:rPr>
          <w:rFonts w:ascii="Adobe 黑体 Std R" w:eastAsia="Adobe 黑体 Std R" w:hAnsi="Adobe 黑体 Std R" w:cs="Arial"/>
          <w:kern w:val="0"/>
          <w:sz w:val="24"/>
        </w:rPr>
        <w:t>Gleann</w:t>
      </w:r>
      <w:proofErr w:type="spellEnd"/>
      <w:r w:rsidRPr="002D5E2C">
        <w:rPr>
          <w:rFonts w:ascii="Adobe 黑体 Std R" w:eastAsia="Adobe 黑体 Std R" w:hAnsi="Adobe 黑体 Std R" w:cs="Arial"/>
          <w:kern w:val="0"/>
          <w:sz w:val="24"/>
        </w:rPr>
        <w:t xml:space="preserve"> Miller</w:t>
      </w:r>
      <w:r w:rsidRPr="002D5E2C">
        <w:rPr>
          <w:rFonts w:ascii="Adobe 黑体 Std R" w:eastAsia="Adobe 黑体 Std R" w:hAnsi="Adobe 黑体 Std R" w:cs="Arial" w:hint="eastAsia"/>
          <w:kern w:val="0"/>
          <w:sz w:val="24"/>
        </w:rPr>
        <w:t>：《喜悦心情》（In the Mood）</w:t>
      </w:r>
    </w:p>
    <w:p w14:paraId="4CF076AF" w14:textId="0B78F0AC" w:rsidR="00CD3888" w:rsidRPr="002D5E2C" w:rsidRDefault="00B1378E" w:rsidP="00115095">
      <w:pPr>
        <w:numPr>
          <w:ilvl w:val="0"/>
          <w:numId w:val="4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黎明晖：《毛毛雨》</w:t>
      </w:r>
    </w:p>
    <w:p w14:paraId="4006075E" w14:textId="408C6859" w:rsidR="00CD3888" w:rsidRPr="002D5E2C" w:rsidRDefault="00B1378E" w:rsidP="00115095">
      <w:pPr>
        <w:numPr>
          <w:ilvl w:val="0"/>
          <w:numId w:val="4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姚莉：《玫瑰，玫瑰，我爱你》</w:t>
      </w:r>
    </w:p>
    <w:p w14:paraId="64678D10" w14:textId="626FD256" w:rsidR="00CD3888" w:rsidRPr="002D5E2C" w:rsidRDefault="00B1378E" w:rsidP="00115095">
      <w:pPr>
        <w:numPr>
          <w:ilvl w:val="0"/>
          <w:numId w:val="4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周璇：《天涯歌女》</w:t>
      </w:r>
    </w:p>
    <w:p w14:paraId="739B8E14" w14:textId="77777777" w:rsidR="00CD3888" w:rsidRPr="002D5E2C" w:rsidRDefault="00CD3888" w:rsidP="00115095">
      <w:pPr>
        <w:spacing w:before="60" w:line="360" w:lineRule="auto"/>
        <w:rPr>
          <w:rFonts w:ascii="Adobe 黑体 Std R" w:eastAsia="Adobe 黑体 Std R" w:hAnsi="Adobe 黑体 Std R"/>
          <w:sz w:val="24"/>
        </w:rPr>
      </w:pPr>
    </w:p>
    <w:p w14:paraId="31A68B5B" w14:textId="77777777" w:rsidR="00CD3888" w:rsidRPr="002D5E2C" w:rsidRDefault="00CD3888" w:rsidP="00115095">
      <w:pPr>
        <w:spacing w:before="60" w:line="360" w:lineRule="auto"/>
        <w:ind w:leftChars="257" w:left="540"/>
        <w:rPr>
          <w:rFonts w:ascii="Adobe 黑体 Std R" w:eastAsia="Adobe 黑体 Std R" w:hAnsi="Adobe 黑体 Std R"/>
          <w:kern w:val="0"/>
          <w:sz w:val="24"/>
          <w:u w:val="single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                   　　 　　　　</w:t>
      </w:r>
      <w:r w:rsidRPr="002D5E2C">
        <w:rPr>
          <w:rFonts w:ascii="Adobe 黑体 Std R" w:eastAsia="Adobe 黑体 Std R" w:hAnsi="Adobe 黑体 Std R" w:hint="eastAsia"/>
          <w:kern w:val="0"/>
          <w:sz w:val="24"/>
          <w:u w:val="single"/>
        </w:rPr>
        <w:t>第四讲</w:t>
      </w:r>
    </w:p>
    <w:p w14:paraId="5D3CDFB9" w14:textId="77777777" w:rsidR="00CD3888" w:rsidRPr="002D5E2C" w:rsidRDefault="00CD3888" w:rsidP="00115095">
      <w:pPr>
        <w:spacing w:before="60" w:line="360" w:lineRule="auto"/>
        <w:ind w:leftChars="257" w:left="540"/>
        <w:rPr>
          <w:rFonts w:ascii="Adobe 黑体 Std R" w:eastAsia="Adobe 黑体 Std R" w:hAnsi="Adobe 黑体 Std R" w:cs="宋体"/>
          <w:bCs/>
          <w:kern w:val="0"/>
          <w:sz w:val="24"/>
        </w:rPr>
      </w:pPr>
    </w:p>
    <w:p w14:paraId="035FA8DB" w14:textId="4DF0DB62" w:rsidR="00CD3888" w:rsidRPr="002D5E2C" w:rsidRDefault="000712E7" w:rsidP="00115095">
      <w:pPr>
        <w:spacing w:before="60" w:line="360" w:lineRule="auto"/>
        <w:ind w:leftChars="257" w:left="54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cs="宋体" w:hint="eastAsia"/>
          <w:bCs/>
          <w:kern w:val="0"/>
          <w:sz w:val="24"/>
        </w:rPr>
        <w:t>叛逆的历史：摇滚乐的风格与流派</w:t>
      </w:r>
    </w:p>
    <w:p w14:paraId="228E28BB" w14:textId="613211D1" w:rsidR="00115095" w:rsidRPr="002D5E2C" w:rsidRDefault="00115095" w:rsidP="00115095">
      <w:pPr>
        <w:numPr>
          <w:ilvl w:val="0"/>
          <w:numId w:val="18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50年代美国摇滚乐的风格与历史</w:t>
      </w:r>
    </w:p>
    <w:p w14:paraId="0157DB8C" w14:textId="03BB765D" w:rsidR="00115095" w:rsidRPr="002D5E2C" w:rsidRDefault="009A1BC0" w:rsidP="00115095">
      <w:pPr>
        <w:numPr>
          <w:ilvl w:val="0"/>
          <w:numId w:val="18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60年代英国摇滚乐的</w:t>
      </w:r>
      <w:r w:rsidR="000712E7" w:rsidRPr="002D5E2C">
        <w:rPr>
          <w:rFonts w:ascii="Adobe 黑体 Std R" w:eastAsia="Adobe 黑体 Std R" w:hAnsi="Adobe 黑体 Std R" w:hint="eastAsia"/>
          <w:sz w:val="24"/>
        </w:rPr>
        <w:t>风格与历史</w:t>
      </w:r>
    </w:p>
    <w:p w14:paraId="3DEFCC1D" w14:textId="728BE3F6" w:rsidR="00CD3888" w:rsidRPr="002D5E2C" w:rsidRDefault="000712E7" w:rsidP="00115095">
      <w:pPr>
        <w:numPr>
          <w:ilvl w:val="0"/>
          <w:numId w:val="18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80年代的英伦摇滚乐</w:t>
      </w:r>
    </w:p>
    <w:p w14:paraId="77DD5445" w14:textId="3369C619" w:rsidR="00115095" w:rsidRPr="002D5E2C" w:rsidRDefault="00115095" w:rsidP="00115095">
      <w:pPr>
        <w:numPr>
          <w:ilvl w:val="0"/>
          <w:numId w:val="18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另类摇滚的风格演化</w:t>
      </w:r>
    </w:p>
    <w:p w14:paraId="7BB538B1" w14:textId="65055153" w:rsidR="000712E7" w:rsidRPr="002D5E2C" w:rsidRDefault="000712E7" w:rsidP="00115095">
      <w:pPr>
        <w:numPr>
          <w:ilvl w:val="0"/>
          <w:numId w:val="18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中国当代摇滚乐的沉浮起落</w:t>
      </w:r>
    </w:p>
    <w:p w14:paraId="337647A2" w14:textId="66E6F604" w:rsidR="00CD3888" w:rsidRPr="002D5E2C" w:rsidRDefault="00CD3888" w:rsidP="00115095">
      <w:pPr>
        <w:numPr>
          <w:ilvl w:val="0"/>
          <w:numId w:val="2"/>
        </w:numPr>
        <w:spacing w:before="60" w:line="360" w:lineRule="auto"/>
        <w:ind w:leftChars="400" w:left="12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思考题：　</w:t>
      </w:r>
      <w:r w:rsidR="000712E7" w:rsidRPr="002D5E2C">
        <w:rPr>
          <w:rFonts w:ascii="Adobe 黑体 Std R" w:eastAsia="Adobe 黑体 Std R" w:hAnsi="Adobe 黑体 Std R" w:hint="eastAsia"/>
          <w:sz w:val="24"/>
        </w:rPr>
        <w:t>解析中国摇滚诞生和发展的历史背景。</w:t>
      </w:r>
    </w:p>
    <w:p w14:paraId="5BA6D62F" w14:textId="4285E3A7" w:rsidR="00CD3888" w:rsidRPr="002D5E2C" w:rsidRDefault="000712E7" w:rsidP="00115095">
      <w:pPr>
        <w:numPr>
          <w:ilvl w:val="0"/>
          <w:numId w:val="2"/>
        </w:numPr>
        <w:spacing w:before="60" w:line="360" w:lineRule="auto"/>
        <w:ind w:leftChars="400" w:left="12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聆听曲目和聆听指南</w:t>
      </w:r>
      <w:r w:rsidR="00CD3888" w:rsidRPr="002D5E2C">
        <w:rPr>
          <w:rFonts w:ascii="Adobe 黑体 Std R" w:eastAsia="Adobe 黑体 Std R" w:hAnsi="Adobe 黑体 Std R" w:hint="eastAsia"/>
          <w:sz w:val="24"/>
        </w:rPr>
        <w:t>：</w:t>
      </w:r>
    </w:p>
    <w:p w14:paraId="547476E9" w14:textId="016F0ACB" w:rsidR="00115095" w:rsidRPr="002D5E2C" w:rsidRDefault="00115095" w:rsidP="00115095">
      <w:pPr>
        <w:numPr>
          <w:ilvl w:val="0"/>
          <w:numId w:val="8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</w:rPr>
        <w:t>Rolling Stone：《同情魔鬼》（Sympathy for the Devil）</w:t>
      </w:r>
    </w:p>
    <w:p w14:paraId="3503913A" w14:textId="5D470271" w:rsidR="00CD3888" w:rsidRPr="002D5E2C" w:rsidRDefault="00115095" w:rsidP="00115095">
      <w:pPr>
        <w:numPr>
          <w:ilvl w:val="0"/>
          <w:numId w:val="8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</w:rPr>
        <w:t>The Beatles:《黄色潜水艇》（</w:t>
      </w:r>
      <w:r w:rsidRPr="002D5E2C">
        <w:rPr>
          <w:rFonts w:ascii="Adobe 黑体 Std R" w:eastAsia="Adobe 黑体 Std R" w:hAnsi="Adobe 黑体 Std R" w:hint="eastAsia"/>
          <w:sz w:val="24"/>
        </w:rPr>
        <w:t>Yellow Submarine</w:t>
      </w:r>
      <w:r w:rsidRPr="002D5E2C">
        <w:rPr>
          <w:rFonts w:ascii="Adobe 黑体 Std R" w:eastAsia="Adobe 黑体 Std R" w:hAnsi="Adobe 黑体 Std R" w:hint="eastAsia"/>
          <w:bCs/>
          <w:sz w:val="24"/>
        </w:rPr>
        <w:t>）</w:t>
      </w:r>
    </w:p>
    <w:p w14:paraId="3231AA85" w14:textId="3B856537" w:rsidR="00115095" w:rsidRPr="002D5E2C" w:rsidRDefault="00115095" w:rsidP="00115095">
      <w:pPr>
        <w:numPr>
          <w:ilvl w:val="0"/>
          <w:numId w:val="8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</w:rPr>
        <w:t>The Beatles:《永远的草莓地》（</w:t>
      </w:r>
      <w:r w:rsidRPr="002D5E2C">
        <w:rPr>
          <w:rFonts w:ascii="Adobe 黑体 Std R" w:eastAsia="Adobe 黑体 Std R" w:hAnsi="Adobe 黑体 Std R" w:hint="eastAsia"/>
        </w:rPr>
        <w:t>Strawberry Fields Forever</w:t>
      </w:r>
      <w:r w:rsidRPr="002D5E2C">
        <w:rPr>
          <w:rFonts w:ascii="Adobe 黑体 Std R" w:eastAsia="Adobe 黑体 Std R" w:hAnsi="Adobe 黑体 Std R" w:hint="eastAsia"/>
          <w:bCs/>
          <w:sz w:val="24"/>
        </w:rPr>
        <w:t>）</w:t>
      </w:r>
    </w:p>
    <w:p w14:paraId="4523946D" w14:textId="4F8F7262" w:rsidR="00115095" w:rsidRPr="002D5E2C" w:rsidRDefault="00115095" w:rsidP="00115095">
      <w:pPr>
        <w:numPr>
          <w:ilvl w:val="0"/>
          <w:numId w:val="8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</w:rPr>
        <w:t>性手枪：《阳光假日》（Holidays in the sun）</w:t>
      </w:r>
    </w:p>
    <w:p w14:paraId="4D23EFFE" w14:textId="06AD0612" w:rsidR="00115095" w:rsidRPr="002D5E2C" w:rsidRDefault="007D1F5C" w:rsidP="00115095">
      <w:pPr>
        <w:numPr>
          <w:ilvl w:val="0"/>
          <w:numId w:val="8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</w:rPr>
        <w:t>涅槃乐队：《少年心气》(Smells like teen spirit)</w:t>
      </w:r>
    </w:p>
    <w:p w14:paraId="14BD7E4E" w14:textId="77777777" w:rsidR="00CD3888" w:rsidRPr="002D5E2C" w:rsidRDefault="00CD3888" w:rsidP="00115095">
      <w:pPr>
        <w:spacing w:before="60" w:line="360" w:lineRule="auto"/>
        <w:ind w:left="1680"/>
        <w:rPr>
          <w:rFonts w:ascii="Adobe 黑体 Std R" w:eastAsia="Adobe 黑体 Std R" w:hAnsi="Adobe 黑体 Std R"/>
          <w:sz w:val="24"/>
        </w:rPr>
      </w:pPr>
    </w:p>
    <w:p w14:paraId="44A321B8" w14:textId="77777777" w:rsidR="00CD3888" w:rsidRPr="002D5E2C" w:rsidRDefault="00CD3888" w:rsidP="00115095">
      <w:pPr>
        <w:spacing w:before="60" w:line="360" w:lineRule="auto"/>
        <w:ind w:left="113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　　　　　　　　　　　　</w:t>
      </w:r>
      <w:r w:rsidRPr="002D5E2C">
        <w:rPr>
          <w:rFonts w:ascii="Adobe 黑体 Std R" w:eastAsia="Adobe 黑体 Std R" w:hAnsi="Adobe 黑体 Std R" w:hint="eastAsia"/>
          <w:kern w:val="0"/>
          <w:sz w:val="24"/>
          <w:u w:val="single"/>
        </w:rPr>
        <w:t>第五讲</w:t>
      </w:r>
    </w:p>
    <w:p w14:paraId="41517034" w14:textId="364EE135" w:rsidR="00CD3888" w:rsidRPr="002D5E2C" w:rsidRDefault="00AF6EAA" w:rsidP="002D5E2C">
      <w:pPr>
        <w:spacing w:before="60" w:line="360" w:lineRule="auto"/>
        <w:ind w:leftChars="257" w:left="540" w:firstLineChars="50" w:firstLine="120"/>
        <w:rPr>
          <w:rFonts w:ascii="Adobe 黑体 Std R" w:eastAsia="Adobe 黑体 Std R" w:hAnsi="Adobe 黑体 Std R"/>
          <w:sz w:val="24"/>
        </w:rPr>
      </w:pPr>
      <w:r>
        <w:rPr>
          <w:rFonts w:ascii="Adobe 黑体 Std R" w:eastAsia="Adobe 黑体 Std R" w:hAnsi="Adobe 黑体 Std R" w:hint="eastAsia"/>
          <w:sz w:val="24"/>
        </w:rPr>
        <w:t>工业文明的产物：</w:t>
      </w:r>
      <w:r w:rsidR="00115095" w:rsidRPr="002D5E2C">
        <w:rPr>
          <w:rFonts w:ascii="Adobe 黑体 Std R" w:eastAsia="Adobe 黑体 Std R" w:hAnsi="Adobe 黑体 Std R" w:hint="eastAsia"/>
          <w:sz w:val="24"/>
        </w:rPr>
        <w:t>重金属音乐的风格与流派</w:t>
      </w:r>
    </w:p>
    <w:p w14:paraId="6C4A44FE" w14:textId="0B227D4F" w:rsidR="00CD3888" w:rsidRPr="002D5E2C" w:rsidRDefault="00115095" w:rsidP="00115095">
      <w:pPr>
        <w:numPr>
          <w:ilvl w:val="0"/>
          <w:numId w:val="5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重金属音乐诞生的社会语境与受众情况</w:t>
      </w:r>
    </w:p>
    <w:p w14:paraId="7845B6C3" w14:textId="73C8C292" w:rsidR="00CD3888" w:rsidRPr="002D5E2C" w:rsidRDefault="000712E7" w:rsidP="00115095">
      <w:pPr>
        <w:numPr>
          <w:ilvl w:val="0"/>
          <w:numId w:val="5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人类情感的另类表述：</w:t>
      </w:r>
      <w:r w:rsidR="00115095" w:rsidRPr="002D5E2C">
        <w:rPr>
          <w:rFonts w:ascii="Adobe 黑体 Std R" w:eastAsia="Adobe 黑体 Std R" w:hAnsi="Adobe 黑体 Std R" w:hint="eastAsia"/>
          <w:sz w:val="24"/>
        </w:rPr>
        <w:t>80年年代以来的极度金属</w:t>
      </w:r>
      <w:r w:rsidRPr="002D5E2C">
        <w:rPr>
          <w:rFonts w:ascii="Adobe 黑体 Std R" w:eastAsia="Adobe 黑体 Std R" w:hAnsi="Adobe 黑体 Std R" w:hint="eastAsia"/>
          <w:sz w:val="24"/>
        </w:rPr>
        <w:t>风格与流派</w:t>
      </w:r>
    </w:p>
    <w:p w14:paraId="6B5A30BF" w14:textId="3ED229D1" w:rsidR="00CD3888" w:rsidRPr="002D5E2C" w:rsidRDefault="000712E7" w:rsidP="00115095">
      <w:pPr>
        <w:numPr>
          <w:ilvl w:val="0"/>
          <w:numId w:val="5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中国当下重金属乐队及风格分析</w:t>
      </w:r>
    </w:p>
    <w:p w14:paraId="7E0CECBE" w14:textId="701D7040" w:rsidR="00CD3888" w:rsidRPr="002D5E2C" w:rsidRDefault="00CD3888" w:rsidP="00115095">
      <w:pPr>
        <w:numPr>
          <w:ilvl w:val="0"/>
          <w:numId w:val="2"/>
        </w:numPr>
        <w:spacing w:before="60" w:line="360" w:lineRule="auto"/>
        <w:ind w:leftChars="400" w:left="12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思考题：</w:t>
      </w:r>
      <w:r w:rsidR="000712E7" w:rsidRPr="002D5E2C">
        <w:rPr>
          <w:rFonts w:ascii="Adobe 黑体 Std R" w:eastAsia="Adobe 黑体 Std R" w:hAnsi="Adobe 黑体 Std R" w:hint="eastAsia"/>
          <w:sz w:val="24"/>
        </w:rPr>
        <w:t>中国</w:t>
      </w:r>
      <w:r w:rsidR="007A0554" w:rsidRPr="002D5E2C">
        <w:rPr>
          <w:rFonts w:ascii="Adobe 黑体 Std R" w:eastAsia="Adobe 黑体 Std R" w:hAnsi="Adobe 黑体 Std R" w:hint="eastAsia"/>
          <w:sz w:val="24"/>
        </w:rPr>
        <w:t>重金属乐队的受众现状分析。</w:t>
      </w:r>
    </w:p>
    <w:p w14:paraId="50E341D0" w14:textId="627D18D6" w:rsidR="00CD3888" w:rsidRPr="002D5E2C" w:rsidRDefault="007A0554" w:rsidP="00115095">
      <w:pPr>
        <w:numPr>
          <w:ilvl w:val="0"/>
          <w:numId w:val="2"/>
        </w:numPr>
        <w:spacing w:before="60" w:line="360" w:lineRule="auto"/>
        <w:ind w:leftChars="400" w:left="12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聆听曲目与聆听指南</w:t>
      </w:r>
      <w:r w:rsidR="00CD3888" w:rsidRPr="002D5E2C">
        <w:rPr>
          <w:rFonts w:ascii="Adobe 黑体 Std R" w:eastAsia="Adobe 黑体 Std R" w:hAnsi="Adobe 黑体 Std R" w:hint="eastAsia"/>
          <w:sz w:val="24"/>
        </w:rPr>
        <w:t>：</w:t>
      </w:r>
    </w:p>
    <w:p w14:paraId="4D0386EA" w14:textId="2E9DAD92" w:rsidR="00CD3888" w:rsidRPr="002D5E2C" w:rsidRDefault="00DE6B41" w:rsidP="00115095">
      <w:pPr>
        <w:numPr>
          <w:ilvl w:val="0"/>
          <w:numId w:val="19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</w:rPr>
        <w:t>齐柏林飞船：《天堂的阶梯》(Stairway to Heaven)</w:t>
      </w:r>
    </w:p>
    <w:p w14:paraId="4A818160" w14:textId="285AD973" w:rsidR="006D12A1" w:rsidRPr="002D5E2C" w:rsidRDefault="006D12A1" w:rsidP="00115095">
      <w:pPr>
        <w:pStyle w:val="a4"/>
        <w:numPr>
          <w:ilvl w:val="0"/>
          <w:numId w:val="19"/>
        </w:numPr>
        <w:spacing w:line="360" w:lineRule="auto"/>
        <w:ind w:firstLineChars="0"/>
        <w:rPr>
          <w:rFonts w:ascii="Adobe 黑体 Std R" w:eastAsia="Adobe 黑体 Std R" w:hAnsi="Adobe 黑体 Std R"/>
          <w:sz w:val="24"/>
          <w:szCs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 xml:space="preserve">Led </w:t>
      </w:r>
      <w:proofErr w:type="spellStart"/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>Zepplin</w:t>
      </w:r>
      <w:proofErr w:type="spellEnd"/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 xml:space="preserve">:《全部的爱》（Whole </w:t>
      </w:r>
      <w:proofErr w:type="spellStart"/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>Lotta</w:t>
      </w:r>
      <w:proofErr w:type="spellEnd"/>
      <w:r w:rsidRPr="002D5E2C">
        <w:rPr>
          <w:rFonts w:ascii="Adobe 黑体 Std R" w:eastAsia="Adobe 黑体 Std R" w:hAnsi="Adobe 黑体 Std R" w:hint="eastAsia"/>
          <w:bCs/>
          <w:sz w:val="24"/>
          <w:szCs w:val="24"/>
        </w:rPr>
        <w:t xml:space="preserve"> Love ）</w:t>
      </w:r>
    </w:p>
    <w:p w14:paraId="0BF3935B" w14:textId="0B0DB069" w:rsidR="00CD3888" w:rsidRPr="002D5E2C" w:rsidRDefault="006D12A1" w:rsidP="00115095">
      <w:pPr>
        <w:pStyle w:val="a4"/>
        <w:numPr>
          <w:ilvl w:val="0"/>
          <w:numId w:val="19"/>
        </w:numPr>
        <w:spacing w:before="60" w:line="360" w:lineRule="auto"/>
        <w:ind w:firstLineChars="0"/>
        <w:rPr>
          <w:rFonts w:ascii="Adobe 黑体 Std R" w:eastAsia="Adobe 黑体 Std R" w:hAnsi="Adobe 黑体 Std R"/>
          <w:sz w:val="24"/>
        </w:rPr>
      </w:pPr>
      <w:proofErr w:type="spellStart"/>
      <w:r w:rsidRPr="002D5E2C">
        <w:rPr>
          <w:rFonts w:ascii="Adobe 黑体 Std R" w:eastAsia="Adobe 黑体 Std R" w:hAnsi="Adobe 黑体 Std R" w:hint="eastAsia"/>
          <w:sz w:val="24"/>
          <w:szCs w:val="24"/>
        </w:rPr>
        <w:t>Rammstein</w:t>
      </w:r>
      <w:proofErr w:type="spellEnd"/>
      <w:r w:rsidRPr="002D5E2C">
        <w:rPr>
          <w:rFonts w:ascii="Adobe 黑体 Std R" w:eastAsia="Adobe 黑体 Std R" w:hAnsi="Adobe 黑体 Std R" w:hint="eastAsia"/>
          <w:sz w:val="24"/>
          <w:szCs w:val="24"/>
        </w:rPr>
        <w:t>: 《我想要》（</w:t>
      </w:r>
      <w:proofErr w:type="spellStart"/>
      <w:r w:rsidRPr="002D5E2C">
        <w:rPr>
          <w:rFonts w:ascii="Adobe 黑体 Std R" w:eastAsia="Adobe 黑体 Std R" w:hAnsi="Adobe 黑体 Std R" w:hint="eastAsia"/>
          <w:sz w:val="24"/>
          <w:szCs w:val="24"/>
        </w:rPr>
        <w:t>Ich</w:t>
      </w:r>
      <w:proofErr w:type="spellEnd"/>
      <w:r w:rsidRPr="002D5E2C">
        <w:rPr>
          <w:rFonts w:ascii="Adobe 黑体 Std R" w:eastAsia="Adobe 黑体 Std R" w:hAnsi="Adobe 黑体 Std R" w:hint="eastAsia"/>
          <w:sz w:val="24"/>
          <w:szCs w:val="24"/>
        </w:rPr>
        <w:t xml:space="preserve"> Will）</w:t>
      </w:r>
    </w:p>
    <w:p w14:paraId="673C6D9A" w14:textId="3526E225" w:rsidR="003545A4" w:rsidRPr="002D5E2C" w:rsidRDefault="003545A4" w:rsidP="00115095">
      <w:pPr>
        <w:pStyle w:val="a4"/>
        <w:numPr>
          <w:ilvl w:val="0"/>
          <w:numId w:val="19"/>
        </w:numPr>
        <w:spacing w:before="60" w:line="360" w:lineRule="auto"/>
        <w:ind w:firstLineChars="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  <w:szCs w:val="24"/>
        </w:rPr>
        <w:t>黑色安息日：</w:t>
      </w:r>
      <w:r w:rsidR="009672C5" w:rsidRPr="002D5E2C">
        <w:rPr>
          <w:rFonts w:ascii="Adobe 黑体 Std R" w:eastAsia="Adobe 黑体 Std R" w:hAnsi="Adobe 黑体 Std R" w:hint="eastAsia"/>
          <w:bCs/>
          <w:sz w:val="24"/>
          <w:szCs w:val="24"/>
        </w:rPr>
        <w:t>《永远之后》（After Forever）</w:t>
      </w:r>
    </w:p>
    <w:p w14:paraId="1A68B7C4" w14:textId="77777777" w:rsidR="00CD3888" w:rsidRPr="002D5E2C" w:rsidRDefault="00CD3888" w:rsidP="00115095">
      <w:pPr>
        <w:spacing w:before="60" w:line="360" w:lineRule="auto"/>
        <w:rPr>
          <w:rFonts w:ascii="Adobe 黑体 Std R" w:eastAsia="Adobe 黑体 Std R" w:hAnsi="Adobe 黑体 Std R"/>
          <w:sz w:val="24"/>
        </w:rPr>
      </w:pPr>
    </w:p>
    <w:p w14:paraId="3E5EAC66" w14:textId="77777777" w:rsidR="00CD3888" w:rsidRPr="002D5E2C" w:rsidRDefault="00CD3888" w:rsidP="00115095">
      <w:pPr>
        <w:spacing w:before="60" w:line="360" w:lineRule="auto"/>
        <w:ind w:leftChars="257" w:left="54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                     　　　　　　　</w:t>
      </w:r>
      <w:r w:rsidRPr="002D5E2C">
        <w:rPr>
          <w:rFonts w:ascii="Adobe 黑体 Std R" w:eastAsia="Adobe 黑体 Std R" w:hAnsi="Adobe 黑体 Std R" w:hint="eastAsia"/>
          <w:kern w:val="0"/>
          <w:sz w:val="24"/>
          <w:u w:val="single"/>
        </w:rPr>
        <w:t>第六讲</w:t>
      </w:r>
    </w:p>
    <w:p w14:paraId="5108A8DC" w14:textId="21C3DA9B" w:rsidR="00CD3888" w:rsidRPr="002D5E2C" w:rsidRDefault="007A0554" w:rsidP="002D5E2C">
      <w:pPr>
        <w:spacing w:before="60" w:line="360" w:lineRule="auto"/>
        <w:ind w:left="540" w:firstLineChars="100" w:firstLine="24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有声的抗议：</w:t>
      </w:r>
      <w:r w:rsidR="000712E7" w:rsidRPr="002D5E2C">
        <w:rPr>
          <w:rFonts w:ascii="Adobe 黑体 Std R" w:eastAsia="Adobe 黑体 Std R" w:hAnsi="Adobe 黑体 Std R" w:hint="eastAsia"/>
          <w:sz w:val="24"/>
        </w:rPr>
        <w:t>民谣音乐的风格与历史</w:t>
      </w:r>
    </w:p>
    <w:p w14:paraId="5442D7A9" w14:textId="6E7B8053" w:rsidR="00CD3888" w:rsidRPr="002D5E2C" w:rsidRDefault="007A0554" w:rsidP="00115095">
      <w:pPr>
        <w:numPr>
          <w:ilvl w:val="0"/>
          <w:numId w:val="6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民谣音乐与抗议文化</w:t>
      </w:r>
    </w:p>
    <w:p w14:paraId="23586323" w14:textId="389A2B3D" w:rsidR="00CD3888" w:rsidRPr="002D5E2C" w:rsidRDefault="007A0554" w:rsidP="00115095">
      <w:pPr>
        <w:numPr>
          <w:ilvl w:val="0"/>
          <w:numId w:val="6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民谣音乐的风格与流派解析</w:t>
      </w:r>
    </w:p>
    <w:p w14:paraId="10DFE90B" w14:textId="3C70E2FD" w:rsidR="00CD3888" w:rsidRPr="002D5E2C" w:rsidRDefault="007A0554" w:rsidP="00115095">
      <w:pPr>
        <w:numPr>
          <w:ilvl w:val="0"/>
          <w:numId w:val="6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方言政治：中国的方言民谣的多样化风格</w:t>
      </w:r>
    </w:p>
    <w:p w14:paraId="78CDFD90" w14:textId="51C0C53F" w:rsidR="00CD3888" w:rsidRPr="002D5E2C" w:rsidRDefault="00CD3888" w:rsidP="00115095">
      <w:pPr>
        <w:numPr>
          <w:ilvl w:val="0"/>
          <w:numId w:val="2"/>
        </w:numPr>
        <w:spacing w:before="60" w:line="360" w:lineRule="auto"/>
        <w:ind w:leftChars="400" w:left="12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思考题：</w:t>
      </w:r>
      <w:r w:rsidR="007A0554" w:rsidRPr="002D5E2C">
        <w:rPr>
          <w:rFonts w:ascii="Adobe 黑体 Std R" w:eastAsia="Adobe 黑体 Std R" w:hAnsi="Adobe 黑体 Std R" w:hint="eastAsia"/>
          <w:sz w:val="24"/>
        </w:rPr>
        <w:t>解析中国当代民谣音乐的受众情况和市场潜力。</w:t>
      </w:r>
    </w:p>
    <w:p w14:paraId="1185713B" w14:textId="64C4276C" w:rsidR="00CD3888" w:rsidRPr="002D5E2C" w:rsidRDefault="007A0554" w:rsidP="00115095">
      <w:pPr>
        <w:numPr>
          <w:ilvl w:val="0"/>
          <w:numId w:val="2"/>
        </w:numPr>
        <w:spacing w:before="60" w:line="360" w:lineRule="auto"/>
        <w:ind w:leftChars="400" w:left="12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聆听音乐和聆听指南</w:t>
      </w:r>
      <w:r w:rsidR="00CD3888" w:rsidRPr="002D5E2C">
        <w:rPr>
          <w:rFonts w:ascii="Adobe 黑体 Std R" w:eastAsia="Adobe 黑体 Std R" w:hAnsi="Adobe 黑体 Std R" w:hint="eastAsia"/>
          <w:sz w:val="24"/>
        </w:rPr>
        <w:t>：</w:t>
      </w:r>
    </w:p>
    <w:p w14:paraId="4D33607B" w14:textId="099FBC0C" w:rsidR="007D1F5C" w:rsidRPr="002D5E2C" w:rsidRDefault="007D1F5C" w:rsidP="00115095">
      <w:pPr>
        <w:numPr>
          <w:ilvl w:val="0"/>
          <w:numId w:val="9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bCs/>
          <w:sz w:val="24"/>
        </w:rPr>
        <w:t>Bob Dylan：《手鼓先生》（Mr. Tambourine Man）</w:t>
      </w:r>
    </w:p>
    <w:p w14:paraId="09824C86" w14:textId="77777777" w:rsidR="007D1F5C" w:rsidRPr="002D5E2C" w:rsidRDefault="007D1F5C" w:rsidP="007D1F5C">
      <w:pPr>
        <w:numPr>
          <w:ilvl w:val="0"/>
          <w:numId w:val="9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cs="Arial" w:hint="eastAsia"/>
          <w:color w:val="262626"/>
          <w:kern w:val="0"/>
          <w:sz w:val="24"/>
        </w:rPr>
        <w:t>The Beach Boys: 《美妙震颤》（Good Vibrations）</w:t>
      </w:r>
    </w:p>
    <w:p w14:paraId="3A923B27" w14:textId="7803A87B" w:rsidR="00CD3888" w:rsidRPr="002D5E2C" w:rsidRDefault="007D1F5C" w:rsidP="007D1F5C">
      <w:pPr>
        <w:numPr>
          <w:ilvl w:val="0"/>
          <w:numId w:val="9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cs="Arial" w:hint="eastAsia"/>
          <w:color w:val="262626"/>
          <w:kern w:val="0"/>
          <w:sz w:val="24"/>
        </w:rPr>
        <w:t>Leonard Cohen:</w:t>
      </w:r>
      <w:r w:rsidRPr="002D5E2C">
        <w:rPr>
          <w:rFonts w:ascii="Adobe 黑体 Std R" w:eastAsia="Adobe 黑体 Std R" w:hAnsi="Adobe 黑体 Std R" w:hint="eastAsia"/>
          <w:sz w:val="24"/>
        </w:rPr>
        <w:t xml:space="preserve"> </w:t>
      </w:r>
      <w:r w:rsidRPr="002D5E2C">
        <w:rPr>
          <w:rFonts w:ascii="Adobe 黑体 Std R" w:eastAsia="Adobe 黑体 Std R" w:hAnsi="Adobe 黑体 Std R" w:cs="Arial" w:hint="eastAsia"/>
          <w:color w:val="262626"/>
          <w:kern w:val="0"/>
          <w:sz w:val="24"/>
        </w:rPr>
        <w:t>哈利路亚（Hallelujah）</w:t>
      </w:r>
    </w:p>
    <w:p w14:paraId="16F412EC" w14:textId="77777777" w:rsidR="00CD3888" w:rsidRPr="002D5E2C" w:rsidRDefault="00CD3888" w:rsidP="00115095">
      <w:pPr>
        <w:pStyle w:val="a4"/>
        <w:numPr>
          <w:ilvl w:val="0"/>
          <w:numId w:val="9"/>
        </w:numPr>
        <w:spacing w:line="360" w:lineRule="auto"/>
        <w:ind w:firstLineChars="0"/>
        <w:rPr>
          <w:rFonts w:ascii="Adobe 黑体 Std R" w:eastAsia="Adobe 黑体 Std R" w:hAnsi="Adobe 黑体 Std R"/>
          <w:sz w:val="24"/>
          <w:szCs w:val="24"/>
        </w:rPr>
      </w:pPr>
      <w:r w:rsidRPr="002D5E2C">
        <w:rPr>
          <w:rFonts w:ascii="Adobe 黑体 Std R" w:eastAsia="Adobe 黑体 Std R" w:hAnsi="Adobe 黑体 Std R" w:hint="eastAsia"/>
          <w:sz w:val="24"/>
          <w:szCs w:val="24"/>
        </w:rPr>
        <w:t xml:space="preserve">Bob </w:t>
      </w:r>
      <w:proofErr w:type="spellStart"/>
      <w:r w:rsidRPr="002D5E2C">
        <w:rPr>
          <w:rFonts w:ascii="Adobe 黑体 Std R" w:eastAsia="Adobe 黑体 Std R" w:hAnsi="Adobe 黑体 Std R" w:hint="eastAsia"/>
          <w:sz w:val="24"/>
          <w:szCs w:val="24"/>
        </w:rPr>
        <w:t>Baker.Guerrilla</w:t>
      </w:r>
      <w:proofErr w:type="spellEnd"/>
      <w:r w:rsidRPr="002D5E2C">
        <w:rPr>
          <w:rFonts w:ascii="Adobe 黑体 Std R" w:eastAsia="Adobe 黑体 Std R" w:hAnsi="Adobe 黑体 Std R" w:hint="eastAsia"/>
          <w:sz w:val="24"/>
          <w:szCs w:val="24"/>
        </w:rPr>
        <w:t xml:space="preserve">　</w:t>
      </w:r>
      <w:r w:rsidRPr="002D5E2C">
        <w:rPr>
          <w:rFonts w:ascii="Adobe 黑体 Std R" w:eastAsia="Adobe 黑体 Std R" w:hAnsi="Adobe 黑体 Std R" w:hint="eastAsia"/>
          <w:i/>
          <w:sz w:val="24"/>
          <w:szCs w:val="24"/>
        </w:rPr>
        <w:t xml:space="preserve"> Music Marketing.</w:t>
      </w:r>
      <w:r w:rsidRPr="002D5E2C">
        <w:rPr>
          <w:rFonts w:ascii="Adobe 黑体 Std R" w:eastAsia="Adobe 黑体 Std R" w:hAnsi="Adobe 黑体 Std R" w:hint="eastAsia"/>
          <w:sz w:val="24"/>
          <w:szCs w:val="24"/>
        </w:rPr>
        <w:t xml:space="preserve">　Encore Edition.</w:t>
      </w:r>
      <w:r w:rsidRPr="002D5E2C">
        <w:rPr>
          <w:rFonts w:ascii="Adobe 黑体 Std R" w:eastAsia="Adobe 黑体 Std R" w:hAnsi="Adobe 黑体 Std R"/>
          <w:sz w:val="24"/>
          <w:szCs w:val="24"/>
        </w:rPr>
        <w:t xml:space="preserve"> Bob Baker, February 1, 2006.</w:t>
      </w:r>
    </w:p>
    <w:p w14:paraId="128D5032" w14:textId="77777777" w:rsidR="007D1F5C" w:rsidRPr="002D5E2C" w:rsidRDefault="007D1F5C" w:rsidP="007D1F5C">
      <w:pPr>
        <w:pStyle w:val="a4"/>
        <w:numPr>
          <w:ilvl w:val="0"/>
          <w:numId w:val="9"/>
        </w:numPr>
        <w:spacing w:line="360" w:lineRule="auto"/>
        <w:ind w:firstLineChars="0"/>
        <w:rPr>
          <w:rFonts w:ascii="Adobe 黑体 Std R" w:eastAsia="Adobe 黑体 Std R" w:hAnsi="Adobe 黑体 Std R" w:cs="Arial"/>
          <w:color w:val="262626"/>
          <w:kern w:val="0"/>
          <w:sz w:val="24"/>
          <w:szCs w:val="24"/>
        </w:rPr>
      </w:pPr>
      <w:r w:rsidRPr="002D5E2C">
        <w:rPr>
          <w:rFonts w:ascii="Adobe 黑体 Std R" w:eastAsia="Adobe 黑体 Std R" w:hAnsi="Adobe 黑体 Std R" w:cs="Arial" w:hint="eastAsia"/>
          <w:color w:val="262626"/>
          <w:kern w:val="0"/>
          <w:sz w:val="24"/>
          <w:szCs w:val="24"/>
        </w:rPr>
        <w:t xml:space="preserve">Paul Simon and </w:t>
      </w:r>
      <w:r w:rsidRPr="002D5E2C">
        <w:rPr>
          <w:rFonts w:ascii="Adobe 黑体 Std R" w:eastAsia="Adobe 黑体 Std R" w:hAnsi="Adobe 黑体 Std R" w:cs="Arial"/>
          <w:color w:val="262626"/>
          <w:kern w:val="0"/>
          <w:sz w:val="24"/>
          <w:szCs w:val="24"/>
        </w:rPr>
        <w:t>Garfunkel</w:t>
      </w:r>
      <w:r w:rsidRPr="002D5E2C">
        <w:rPr>
          <w:rFonts w:ascii="Adobe 黑体 Std R" w:eastAsia="Adobe 黑体 Std R" w:hAnsi="Adobe 黑体 Std R" w:cs="Arial" w:hint="eastAsia"/>
          <w:color w:val="262626"/>
          <w:kern w:val="0"/>
          <w:sz w:val="24"/>
          <w:szCs w:val="24"/>
        </w:rPr>
        <w:t xml:space="preserve">-The Sound of </w:t>
      </w:r>
      <w:proofErr w:type="spellStart"/>
      <w:r w:rsidRPr="002D5E2C">
        <w:rPr>
          <w:rFonts w:ascii="Adobe 黑体 Std R" w:eastAsia="Adobe 黑体 Std R" w:hAnsi="Adobe 黑体 Std R" w:cs="Arial" w:hint="eastAsia"/>
          <w:color w:val="262626"/>
          <w:kern w:val="0"/>
          <w:sz w:val="24"/>
          <w:szCs w:val="24"/>
        </w:rPr>
        <w:t>Silence</w:t>
      </w:r>
      <w:proofErr w:type="gramStart"/>
      <w:r w:rsidRPr="002D5E2C">
        <w:rPr>
          <w:rFonts w:ascii="Adobe 黑体 Std R" w:eastAsia="Adobe 黑体 Std R" w:hAnsi="Adobe 黑体 Std R" w:cs="Arial" w:hint="eastAsia"/>
          <w:color w:val="262626"/>
          <w:kern w:val="0"/>
          <w:sz w:val="24"/>
          <w:szCs w:val="24"/>
        </w:rPr>
        <w:t>,Scarborough</w:t>
      </w:r>
      <w:proofErr w:type="spellEnd"/>
      <w:proofErr w:type="gramEnd"/>
      <w:r w:rsidRPr="002D5E2C">
        <w:rPr>
          <w:rFonts w:ascii="Adobe 黑体 Std R" w:eastAsia="Adobe 黑体 Std R" w:hAnsi="Adobe 黑体 Std R" w:cs="Arial" w:hint="eastAsia"/>
          <w:color w:val="262626"/>
          <w:kern w:val="0"/>
          <w:sz w:val="24"/>
          <w:szCs w:val="24"/>
        </w:rPr>
        <w:t xml:space="preserve"> Fair</w:t>
      </w:r>
    </w:p>
    <w:p w14:paraId="04917017" w14:textId="77777777" w:rsidR="007D1F5C" w:rsidRPr="002D5E2C" w:rsidRDefault="007D1F5C" w:rsidP="007D1F5C">
      <w:pPr>
        <w:pStyle w:val="a4"/>
        <w:numPr>
          <w:ilvl w:val="0"/>
          <w:numId w:val="9"/>
        </w:numPr>
        <w:spacing w:line="360" w:lineRule="auto"/>
        <w:ind w:firstLineChars="0"/>
        <w:rPr>
          <w:rFonts w:ascii="Adobe 黑体 Std R" w:eastAsia="Adobe 黑体 Std R" w:hAnsi="Adobe 黑体 Std R" w:cs="Arial"/>
          <w:color w:val="262626"/>
          <w:kern w:val="0"/>
          <w:sz w:val="24"/>
          <w:szCs w:val="24"/>
        </w:rPr>
      </w:pPr>
      <w:r w:rsidRPr="002D5E2C">
        <w:rPr>
          <w:rFonts w:ascii="Adobe 黑体 Std R" w:eastAsia="Adobe 黑体 Std R" w:hAnsi="Adobe 黑体 Std R" w:cs="Arial" w:hint="eastAsia"/>
          <w:color w:val="262626"/>
          <w:kern w:val="0"/>
          <w:sz w:val="24"/>
          <w:szCs w:val="24"/>
        </w:rPr>
        <w:t>周云蓬-《不会说话的爱情》</w:t>
      </w:r>
    </w:p>
    <w:p w14:paraId="274CB01E" w14:textId="77777777" w:rsidR="007D1F5C" w:rsidRPr="002D5E2C" w:rsidRDefault="007D1F5C" w:rsidP="007D1F5C">
      <w:pPr>
        <w:pStyle w:val="a4"/>
        <w:numPr>
          <w:ilvl w:val="0"/>
          <w:numId w:val="9"/>
        </w:numPr>
        <w:spacing w:line="360" w:lineRule="auto"/>
        <w:ind w:firstLineChars="0"/>
        <w:rPr>
          <w:rFonts w:ascii="Adobe 黑体 Std R" w:eastAsia="Adobe 黑体 Std R" w:hAnsi="Adobe 黑体 Std R" w:cs="Arial"/>
          <w:color w:val="262626"/>
          <w:kern w:val="0"/>
          <w:sz w:val="24"/>
          <w:szCs w:val="24"/>
        </w:rPr>
      </w:pPr>
      <w:r w:rsidRPr="002D5E2C">
        <w:rPr>
          <w:rFonts w:ascii="Adobe 黑体 Std R" w:eastAsia="Adobe 黑体 Std R" w:hAnsi="Adobe 黑体 Std R" w:cs="Arial" w:hint="eastAsia"/>
          <w:color w:val="262626"/>
          <w:kern w:val="0"/>
          <w:sz w:val="24"/>
          <w:szCs w:val="24"/>
        </w:rPr>
        <w:t>万能青年旅店-《杀死那个石家庄人》</w:t>
      </w:r>
    </w:p>
    <w:p w14:paraId="3D8AD800" w14:textId="77777777" w:rsidR="007D1F5C" w:rsidRPr="002D5E2C" w:rsidRDefault="007D1F5C" w:rsidP="007D1F5C">
      <w:pPr>
        <w:spacing w:line="360" w:lineRule="auto"/>
        <w:ind w:left="1260"/>
        <w:rPr>
          <w:rFonts w:ascii="Adobe 黑体 Std R" w:eastAsia="Adobe 黑体 Std R" w:hAnsi="Adobe 黑体 Std R"/>
          <w:sz w:val="24"/>
        </w:rPr>
      </w:pPr>
    </w:p>
    <w:p w14:paraId="2C86B3B7" w14:textId="77777777" w:rsidR="00CD3888" w:rsidRPr="002D5E2C" w:rsidRDefault="00CD3888" w:rsidP="00115095">
      <w:pPr>
        <w:spacing w:before="60" w:line="360" w:lineRule="auto"/>
        <w:ind w:left="1680"/>
        <w:rPr>
          <w:rFonts w:ascii="Adobe 黑体 Std R" w:eastAsia="Adobe 黑体 Std R" w:hAnsi="Adobe 黑体 Std R"/>
          <w:sz w:val="24"/>
        </w:rPr>
      </w:pPr>
    </w:p>
    <w:p w14:paraId="46A92E00" w14:textId="77777777" w:rsidR="00CD3888" w:rsidRPr="002D5E2C" w:rsidRDefault="00CD3888" w:rsidP="002D5E2C">
      <w:pPr>
        <w:spacing w:before="60" w:line="360" w:lineRule="auto"/>
        <w:ind w:left="540" w:firstLineChars="100" w:firstLine="24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　　　　　　　　　　　　　　</w:t>
      </w:r>
      <w:r w:rsidRPr="002D5E2C">
        <w:rPr>
          <w:rFonts w:ascii="Adobe 黑体 Std R" w:eastAsia="Adobe 黑体 Std R" w:hAnsi="Adobe 黑体 Std R" w:hint="eastAsia"/>
          <w:kern w:val="0"/>
          <w:sz w:val="24"/>
          <w:u w:val="single"/>
        </w:rPr>
        <w:t>第七讲</w:t>
      </w:r>
    </w:p>
    <w:p w14:paraId="63568A84" w14:textId="790786DE" w:rsidR="00CD3888" w:rsidRPr="002D5E2C" w:rsidRDefault="007A0554" w:rsidP="002D5E2C">
      <w:pPr>
        <w:spacing w:before="60" w:line="360" w:lineRule="auto"/>
        <w:ind w:left="540" w:firstLineChars="100" w:firstLine="24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cs="宋体" w:hint="eastAsia"/>
          <w:bCs/>
          <w:kern w:val="0"/>
          <w:sz w:val="24"/>
        </w:rPr>
        <w:t>技术</w:t>
      </w:r>
      <w:r w:rsidR="00AF6EAA">
        <w:rPr>
          <w:rFonts w:ascii="Adobe 黑体 Std R" w:eastAsia="Adobe 黑体 Std R" w:hAnsi="Adobe 黑体 Std R" w:cs="宋体" w:hint="eastAsia"/>
          <w:bCs/>
          <w:kern w:val="0"/>
          <w:sz w:val="24"/>
        </w:rPr>
        <w:t>发展与文化</w:t>
      </w:r>
      <w:r w:rsidRPr="002D5E2C">
        <w:rPr>
          <w:rFonts w:ascii="Adobe 黑体 Std R" w:eastAsia="Adobe 黑体 Std R" w:hAnsi="Adobe 黑体 Std R" w:cs="宋体" w:hint="eastAsia"/>
          <w:bCs/>
          <w:kern w:val="0"/>
          <w:sz w:val="24"/>
        </w:rPr>
        <w:t>融合：嘻哈乐、</w:t>
      </w:r>
      <w:r w:rsidR="00AA1D20" w:rsidRPr="002D5E2C">
        <w:rPr>
          <w:rFonts w:ascii="Adobe 黑体 Std R" w:eastAsia="Adobe 黑体 Std R" w:hAnsi="Adobe 黑体 Std R" w:cs="宋体" w:hint="eastAsia"/>
          <w:bCs/>
          <w:kern w:val="0"/>
          <w:sz w:val="24"/>
        </w:rPr>
        <w:t>电子乐</w:t>
      </w:r>
      <w:r w:rsidR="000712E7" w:rsidRPr="002D5E2C">
        <w:rPr>
          <w:rFonts w:ascii="Adobe 黑体 Std R" w:eastAsia="Adobe 黑体 Std R" w:hAnsi="Adobe 黑体 Std R" w:cs="宋体" w:hint="eastAsia"/>
          <w:bCs/>
          <w:kern w:val="0"/>
          <w:sz w:val="24"/>
        </w:rPr>
        <w:t>的风格与历史</w:t>
      </w:r>
    </w:p>
    <w:p w14:paraId="0A0CE5F7" w14:textId="64672556" w:rsidR="00CD3888" w:rsidRPr="002D5E2C" w:rsidRDefault="007A0554" w:rsidP="00115095">
      <w:pPr>
        <w:numPr>
          <w:ilvl w:val="1"/>
          <w:numId w:val="6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技术演进与电子乐的发展</w:t>
      </w:r>
    </w:p>
    <w:p w14:paraId="2BDED972" w14:textId="19C5978F" w:rsidR="00CD3888" w:rsidRPr="002D5E2C" w:rsidRDefault="007A0554" w:rsidP="00115095">
      <w:pPr>
        <w:numPr>
          <w:ilvl w:val="1"/>
          <w:numId w:val="6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嘻哈乐的文化根源与风格解析</w:t>
      </w:r>
    </w:p>
    <w:p w14:paraId="1F48C468" w14:textId="78C24321" w:rsidR="00CD3888" w:rsidRPr="002D5E2C" w:rsidRDefault="007A0554" w:rsidP="00115095">
      <w:pPr>
        <w:numPr>
          <w:ilvl w:val="1"/>
          <w:numId w:val="6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中国电子乐与嘻哈乐</w:t>
      </w:r>
      <w:r w:rsidR="00694464" w:rsidRPr="002D5E2C">
        <w:rPr>
          <w:rFonts w:ascii="Adobe 黑体 Std R" w:eastAsia="Adobe 黑体 Std R" w:hAnsi="Adobe 黑体 Std R" w:hint="eastAsia"/>
          <w:sz w:val="24"/>
        </w:rPr>
        <w:t>的本土化进程</w:t>
      </w:r>
    </w:p>
    <w:p w14:paraId="45A38307" w14:textId="1F4ACFF5" w:rsidR="00CD3888" w:rsidRPr="002D5E2C" w:rsidRDefault="00CD3888" w:rsidP="00115095">
      <w:pPr>
        <w:numPr>
          <w:ilvl w:val="0"/>
          <w:numId w:val="2"/>
        </w:numPr>
        <w:spacing w:before="60" w:line="360" w:lineRule="auto"/>
        <w:ind w:leftChars="400" w:left="12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思考题：</w:t>
      </w:r>
      <w:r w:rsidR="00694464" w:rsidRPr="002D5E2C">
        <w:rPr>
          <w:rFonts w:ascii="Adobe 黑体 Std R" w:eastAsia="Adobe 黑体 Std R" w:hAnsi="Adobe 黑体 Std R" w:hint="eastAsia"/>
          <w:sz w:val="24"/>
        </w:rPr>
        <w:t>中国电子乐与嘻哈乐与国际相应风格的比较。</w:t>
      </w:r>
    </w:p>
    <w:p w14:paraId="7F17AF95" w14:textId="77777777" w:rsidR="00CD3888" w:rsidRPr="002D5E2C" w:rsidRDefault="00CD3888" w:rsidP="00115095">
      <w:pPr>
        <w:spacing w:before="60" w:line="360" w:lineRule="auto"/>
        <w:ind w:left="1680"/>
        <w:rPr>
          <w:rFonts w:ascii="Adobe 黑体 Std R" w:eastAsia="Adobe 黑体 Std R" w:hAnsi="Adobe 黑体 Std R"/>
          <w:sz w:val="24"/>
        </w:rPr>
      </w:pPr>
    </w:p>
    <w:p w14:paraId="4AB7D4E6" w14:textId="77777777" w:rsidR="00CD3888" w:rsidRPr="002D5E2C" w:rsidRDefault="00CD3888" w:rsidP="00115095">
      <w:pPr>
        <w:spacing w:before="60" w:line="360" w:lineRule="auto"/>
        <w:ind w:leftChars="257" w:left="54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                        　    </w:t>
      </w:r>
    </w:p>
    <w:p w14:paraId="096F5972" w14:textId="77777777" w:rsidR="00CD3888" w:rsidRPr="002D5E2C" w:rsidRDefault="00CD3888" w:rsidP="00115095">
      <w:pPr>
        <w:spacing w:before="60" w:line="360" w:lineRule="auto"/>
        <w:ind w:leftChars="257" w:left="540"/>
        <w:rPr>
          <w:rFonts w:ascii="Adobe 黑体 Std R" w:eastAsia="Adobe 黑体 Std R" w:hAnsi="Adobe 黑体 Std R"/>
          <w:kern w:val="0"/>
          <w:sz w:val="24"/>
          <w:u w:val="single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                        　　　　　　</w:t>
      </w:r>
      <w:r w:rsidRPr="002D5E2C">
        <w:rPr>
          <w:rFonts w:ascii="Adobe 黑体 Std R" w:eastAsia="Adobe 黑体 Std R" w:hAnsi="Adobe 黑体 Std R" w:hint="eastAsia"/>
          <w:kern w:val="0"/>
          <w:sz w:val="24"/>
          <w:u w:val="single"/>
        </w:rPr>
        <w:t>第八讲</w:t>
      </w:r>
    </w:p>
    <w:p w14:paraId="0FC70E62" w14:textId="30CDED28" w:rsidR="00CD3888" w:rsidRPr="002D5E2C" w:rsidRDefault="00694464" w:rsidP="002D5E2C">
      <w:pPr>
        <w:spacing w:before="60" w:line="360" w:lineRule="auto"/>
        <w:ind w:firstLineChars="300" w:firstLine="72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全球</w:t>
      </w:r>
      <w:r w:rsidR="00AF6EAA">
        <w:rPr>
          <w:rFonts w:ascii="Adobe 黑体 Std R" w:eastAsia="Adobe 黑体 Std R" w:hAnsi="Adobe 黑体 Std R" w:hint="eastAsia"/>
          <w:sz w:val="24"/>
        </w:rPr>
        <w:t>性</w:t>
      </w:r>
      <w:r w:rsidRPr="002D5E2C">
        <w:rPr>
          <w:rFonts w:ascii="Adobe 黑体 Std R" w:eastAsia="Adobe 黑体 Std R" w:hAnsi="Adobe 黑体 Std R" w:hint="eastAsia"/>
          <w:sz w:val="24"/>
        </w:rPr>
        <w:t>秩序：世界音乐的风格及意识形态分析</w:t>
      </w:r>
    </w:p>
    <w:p w14:paraId="627F8045" w14:textId="643CE9F0" w:rsidR="00CD3888" w:rsidRPr="002D5E2C" w:rsidRDefault="00ED21D0" w:rsidP="00115095">
      <w:pPr>
        <w:numPr>
          <w:ilvl w:val="0"/>
          <w:numId w:val="7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“</w:t>
      </w:r>
      <w:r w:rsidR="00694464" w:rsidRPr="002D5E2C">
        <w:rPr>
          <w:rFonts w:ascii="Adobe 黑体 Std R" w:eastAsia="Adobe 黑体 Std R" w:hAnsi="Adobe 黑体 Std R" w:hint="eastAsia"/>
          <w:sz w:val="24"/>
        </w:rPr>
        <w:t>世界音乐</w:t>
      </w:r>
      <w:r w:rsidRPr="002D5E2C">
        <w:rPr>
          <w:rFonts w:ascii="Adobe 黑体 Std R" w:eastAsia="Adobe 黑体 Std R" w:hAnsi="Adobe 黑体 Std R" w:hint="eastAsia"/>
          <w:sz w:val="24"/>
        </w:rPr>
        <w:t>”</w:t>
      </w:r>
      <w:r w:rsidR="00694464" w:rsidRPr="002D5E2C">
        <w:rPr>
          <w:rFonts w:ascii="Adobe 黑体 Std R" w:eastAsia="Adobe 黑体 Std R" w:hAnsi="Adobe 黑体 Std R" w:hint="eastAsia"/>
          <w:sz w:val="24"/>
        </w:rPr>
        <w:t>的风格及历史</w:t>
      </w:r>
    </w:p>
    <w:p w14:paraId="5CA21714" w14:textId="05F5D04D" w:rsidR="00CD3888" w:rsidRPr="002D5E2C" w:rsidRDefault="00ED21D0" w:rsidP="00115095">
      <w:pPr>
        <w:numPr>
          <w:ilvl w:val="0"/>
          <w:numId w:val="7"/>
        </w:numPr>
        <w:spacing w:before="60" w:line="360" w:lineRule="auto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中国“世界音乐”类别的发展现状</w:t>
      </w:r>
    </w:p>
    <w:p w14:paraId="515C4C75" w14:textId="14D524CB" w:rsidR="00CD3888" w:rsidRPr="002D5E2C" w:rsidRDefault="00CD3888" w:rsidP="00115095">
      <w:pPr>
        <w:numPr>
          <w:ilvl w:val="0"/>
          <w:numId w:val="2"/>
        </w:numPr>
        <w:spacing w:before="60" w:line="360" w:lineRule="auto"/>
        <w:ind w:leftChars="400" w:left="126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>思考题：</w:t>
      </w:r>
      <w:r w:rsidR="00ED21D0" w:rsidRPr="002D5E2C">
        <w:rPr>
          <w:rFonts w:ascii="Adobe 黑体 Std R" w:eastAsia="Adobe 黑体 Std R" w:hAnsi="Adobe 黑体 Std R" w:hint="eastAsia"/>
          <w:sz w:val="24"/>
        </w:rPr>
        <w:t>如何通过“世界音乐”渠道</w:t>
      </w:r>
      <w:r w:rsidR="002D5E2C" w:rsidRPr="002D5E2C">
        <w:rPr>
          <w:rFonts w:ascii="Adobe 黑体 Std R" w:eastAsia="Adobe 黑体 Std R" w:hAnsi="Adobe 黑体 Std R" w:hint="eastAsia"/>
          <w:sz w:val="24"/>
        </w:rPr>
        <w:t>将中国流行音乐</w:t>
      </w:r>
      <w:r w:rsidR="00ED21D0" w:rsidRPr="002D5E2C">
        <w:rPr>
          <w:rFonts w:ascii="Adobe 黑体 Std R" w:eastAsia="Adobe 黑体 Std R" w:hAnsi="Adobe 黑体 Std R" w:hint="eastAsia"/>
          <w:sz w:val="24"/>
        </w:rPr>
        <w:t>打入国际市场？</w:t>
      </w:r>
      <w:bookmarkStart w:id="0" w:name="_GoBack"/>
      <w:bookmarkEnd w:id="0"/>
    </w:p>
    <w:p w14:paraId="35510DB3" w14:textId="77777777" w:rsidR="00CD3888" w:rsidRPr="002D5E2C" w:rsidRDefault="00CD3888" w:rsidP="00115095">
      <w:pPr>
        <w:spacing w:before="60" w:line="360" w:lineRule="auto"/>
        <w:ind w:leftChars="257" w:left="540"/>
        <w:rPr>
          <w:rFonts w:ascii="Adobe 黑体 Std R" w:eastAsia="Adobe 黑体 Std R" w:hAnsi="Adobe 黑体 Std R"/>
          <w:sz w:val="24"/>
        </w:rPr>
      </w:pPr>
      <w:r w:rsidRPr="002D5E2C">
        <w:rPr>
          <w:rFonts w:ascii="Adobe 黑体 Std R" w:eastAsia="Adobe 黑体 Std R" w:hAnsi="Adobe 黑体 Std R" w:hint="eastAsia"/>
          <w:sz w:val="24"/>
        </w:rPr>
        <w:t xml:space="preserve">                             </w:t>
      </w:r>
    </w:p>
    <w:p w14:paraId="03FEEAAC" w14:textId="75468C5B" w:rsidR="00CD3888" w:rsidRPr="00AF4485" w:rsidRDefault="00CD3888" w:rsidP="00115095">
      <w:pPr>
        <w:widowControl/>
        <w:adjustRightInd w:val="0"/>
        <w:snapToGrid w:val="0"/>
        <w:spacing w:line="360" w:lineRule="auto"/>
        <w:jc w:val="left"/>
        <w:rPr>
          <w:rFonts w:ascii="Arial Unicode MS" w:hAnsi="Arial Unicode MS" w:cs="宋体"/>
          <w:b/>
          <w:bCs/>
          <w:color w:val="000000"/>
          <w:kern w:val="0"/>
          <w:szCs w:val="21"/>
          <w:u w:val="single"/>
        </w:rPr>
      </w:pPr>
      <w:r w:rsidRPr="00115095">
        <w:rPr>
          <w:rFonts w:ascii="Adobe 黑体 Std R" w:eastAsia="Adobe 黑体 Std R" w:hAnsi="Adobe 黑体 Std R" w:cs="宋体" w:hint="eastAsia"/>
          <w:b/>
          <w:bCs/>
          <w:color w:val="000000"/>
          <w:kern w:val="0"/>
          <w:sz w:val="24"/>
          <w:u w:val="single"/>
        </w:rPr>
        <w:t>注： 从2011年级起，培养方案中每门专业课程须填写“研究生《XXXX》课程学</w:t>
      </w:r>
      <w:r>
        <w:rPr>
          <w:rFonts w:ascii="Arial Unicode MS" w:hAnsi="Arial Unicode MS" w:cs="宋体" w:hint="eastAsia"/>
          <w:b/>
          <w:bCs/>
          <w:color w:val="000000"/>
          <w:kern w:val="0"/>
          <w:szCs w:val="21"/>
          <w:u w:val="single"/>
        </w:rPr>
        <w:t>习指南”，而且有学院专业指导小组组长（成员）</w:t>
      </w:r>
      <w:r>
        <w:rPr>
          <w:rFonts w:ascii="Arial Unicode MS" w:hAnsi="Arial Unicode MS" w:cs="宋体" w:hint="eastAsia"/>
          <w:b/>
          <w:bCs/>
          <w:color w:val="000000"/>
          <w:kern w:val="0"/>
          <w:szCs w:val="21"/>
          <w:u w:val="single"/>
        </w:rPr>
        <w:t xml:space="preserve"> </w:t>
      </w:r>
      <w:r>
        <w:rPr>
          <w:rFonts w:ascii="Arial Unicode MS" w:hAnsi="Arial Unicode MS" w:cs="宋体" w:hint="eastAsia"/>
          <w:b/>
          <w:bCs/>
          <w:color w:val="000000"/>
          <w:kern w:val="0"/>
          <w:szCs w:val="21"/>
          <w:u w:val="single"/>
        </w:rPr>
        <w:t>或学院学术委员会成员，或学院教授委员会成员（由学院确认）的签字，否则，研究生院培养办不予排课。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CD3888" w14:paraId="4F71E6D8" w14:textId="77777777" w:rsidTr="0008708A">
        <w:tc>
          <w:tcPr>
            <w:tcW w:w="8522" w:type="dxa"/>
          </w:tcPr>
          <w:p w14:paraId="657D7D4F" w14:textId="77777777" w:rsidR="00CD3888" w:rsidRPr="002754F7" w:rsidRDefault="00CD3888" w:rsidP="0008708A">
            <w:pPr>
              <w:rPr>
                <w:sz w:val="24"/>
              </w:rPr>
            </w:pPr>
            <w:r w:rsidRPr="002754F7">
              <w:rPr>
                <w:rFonts w:hint="eastAsia"/>
                <w:sz w:val="24"/>
              </w:rPr>
              <w:t>其他说明：</w:t>
            </w:r>
            <w:r w:rsidRPr="002754F7">
              <w:rPr>
                <w:rFonts w:hint="eastAsia"/>
                <w:sz w:val="24"/>
              </w:rPr>
              <w:t xml:space="preserve"> </w:t>
            </w:r>
          </w:p>
          <w:p w14:paraId="1A3D1BB7" w14:textId="77777777" w:rsidR="00CD3888" w:rsidRDefault="00CD3888" w:rsidP="0008708A">
            <w:pPr>
              <w:rPr>
                <w:sz w:val="24"/>
              </w:rPr>
            </w:pPr>
          </w:p>
          <w:p w14:paraId="355CF10E" w14:textId="77777777" w:rsidR="00CD3888" w:rsidRDefault="00CD3888" w:rsidP="0008708A">
            <w:pPr>
              <w:rPr>
                <w:sz w:val="24"/>
              </w:rPr>
            </w:pPr>
          </w:p>
          <w:p w14:paraId="49987B0E" w14:textId="77777777" w:rsidR="00CD3888" w:rsidRDefault="00CD3888" w:rsidP="0008708A">
            <w:pPr>
              <w:rPr>
                <w:sz w:val="24"/>
              </w:rPr>
            </w:pPr>
          </w:p>
          <w:p w14:paraId="79B5A12C" w14:textId="77777777" w:rsidR="00CD3888" w:rsidRDefault="00CD3888" w:rsidP="0008708A">
            <w:pPr>
              <w:rPr>
                <w:sz w:val="24"/>
              </w:rPr>
            </w:pPr>
          </w:p>
          <w:p w14:paraId="47F51410" w14:textId="77777777" w:rsidR="00CD3888" w:rsidRPr="002754F7" w:rsidRDefault="00CD3888" w:rsidP="0008708A">
            <w:pPr>
              <w:spacing w:before="120" w:after="120" w:line="360" w:lineRule="auto"/>
              <w:ind w:left="57" w:right="57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</w:p>
          <w:p w14:paraId="200F860D" w14:textId="77777777" w:rsidR="00CD3888" w:rsidRPr="002754F7" w:rsidRDefault="00CD3888" w:rsidP="0008708A">
            <w:pPr>
              <w:rPr>
                <w:sz w:val="24"/>
              </w:rPr>
            </w:pPr>
          </w:p>
          <w:p w14:paraId="0E966B34" w14:textId="77777777" w:rsidR="00CD3888" w:rsidRPr="002754F7" w:rsidRDefault="00CD3888" w:rsidP="0008708A">
            <w:pPr>
              <w:rPr>
                <w:sz w:val="24"/>
              </w:rPr>
            </w:pPr>
          </w:p>
          <w:p w14:paraId="3B9B727F" w14:textId="77777777" w:rsidR="00CD3888" w:rsidRPr="002754F7" w:rsidRDefault="00CD3888" w:rsidP="0008708A">
            <w:pPr>
              <w:rPr>
                <w:sz w:val="24"/>
              </w:rPr>
            </w:pPr>
          </w:p>
          <w:p w14:paraId="55844C59" w14:textId="77777777" w:rsidR="00CD3888" w:rsidRPr="002754F7" w:rsidRDefault="00CD3888" w:rsidP="0008708A">
            <w:pPr>
              <w:rPr>
                <w:sz w:val="24"/>
              </w:rPr>
            </w:pPr>
          </w:p>
        </w:tc>
      </w:tr>
      <w:tr w:rsidR="00CD3888" w14:paraId="1A757F69" w14:textId="77777777" w:rsidTr="0008708A">
        <w:trPr>
          <w:trHeight w:val="3520"/>
        </w:trPr>
        <w:tc>
          <w:tcPr>
            <w:tcW w:w="8522" w:type="dxa"/>
          </w:tcPr>
          <w:p w14:paraId="5FB1D79D" w14:textId="77777777" w:rsidR="00CD3888" w:rsidRDefault="00CD3888" w:rsidP="0008708A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专业指导小组组长或成员签字：</w:t>
            </w:r>
          </w:p>
          <w:p w14:paraId="44A9987F" w14:textId="77777777" w:rsidR="00CD3888" w:rsidRDefault="00CD3888" w:rsidP="0008708A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或学院学术委员会成员签字</w:t>
            </w:r>
          </w:p>
          <w:p w14:paraId="394C20A5" w14:textId="77777777" w:rsidR="00CD3888" w:rsidRPr="00DA7C29" w:rsidRDefault="00CD3888" w:rsidP="0008708A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或学院教授委员会成员签字</w:t>
            </w:r>
          </w:p>
          <w:p w14:paraId="388D31FC" w14:textId="77777777" w:rsidR="00CD3888" w:rsidRPr="00767B0C" w:rsidRDefault="00CD3888" w:rsidP="0008708A">
            <w:pPr>
              <w:spacing w:line="300" w:lineRule="auto"/>
              <w:rPr>
                <w:sz w:val="24"/>
              </w:rPr>
            </w:pPr>
          </w:p>
          <w:p w14:paraId="1BC3546F" w14:textId="77777777" w:rsidR="00CD3888" w:rsidRDefault="00CD3888" w:rsidP="0008708A">
            <w:pPr>
              <w:spacing w:line="300" w:lineRule="auto"/>
              <w:rPr>
                <w:sz w:val="24"/>
              </w:rPr>
            </w:pPr>
          </w:p>
          <w:p w14:paraId="2F8AEF88" w14:textId="77777777" w:rsidR="00CD3888" w:rsidRDefault="00CD3888" w:rsidP="0008708A">
            <w:pPr>
              <w:spacing w:line="300" w:lineRule="auto"/>
              <w:rPr>
                <w:sz w:val="24"/>
              </w:rPr>
            </w:pPr>
          </w:p>
          <w:p w14:paraId="0013F9A5" w14:textId="77777777" w:rsidR="00CD3888" w:rsidRDefault="00CD3888" w:rsidP="0008708A">
            <w:pPr>
              <w:spacing w:line="300" w:lineRule="auto"/>
              <w:rPr>
                <w:sz w:val="24"/>
              </w:rPr>
            </w:pPr>
          </w:p>
          <w:p w14:paraId="195CDC20" w14:textId="77777777" w:rsidR="00CD3888" w:rsidRDefault="00CD3888" w:rsidP="0008708A">
            <w:pPr>
              <w:spacing w:line="300" w:lineRule="auto"/>
            </w:pPr>
            <w:r>
              <w:rPr>
                <w:rFonts w:hint="eastAsia"/>
                <w:sz w:val="24"/>
              </w:rPr>
              <w:t xml:space="preserve">                                              200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D3888" w14:paraId="4F60F149" w14:textId="77777777" w:rsidTr="0008708A">
        <w:tc>
          <w:tcPr>
            <w:tcW w:w="8522" w:type="dxa"/>
          </w:tcPr>
          <w:p w14:paraId="28A5A0BA" w14:textId="77777777" w:rsidR="00CD3888" w:rsidRDefault="00CD3888" w:rsidP="0008708A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所在学院（所、中心）意见：</w:t>
            </w:r>
          </w:p>
          <w:p w14:paraId="7513CF16" w14:textId="77777777" w:rsidR="00CD3888" w:rsidRDefault="00CD3888" w:rsidP="0008708A">
            <w:pPr>
              <w:spacing w:line="300" w:lineRule="auto"/>
              <w:rPr>
                <w:rFonts w:eastAsia="楷体_GB2312"/>
              </w:rPr>
            </w:pPr>
          </w:p>
          <w:p w14:paraId="13FC6C9E" w14:textId="77777777" w:rsidR="00CD3888" w:rsidRDefault="00CD3888" w:rsidP="0008708A">
            <w:pPr>
              <w:spacing w:line="300" w:lineRule="auto"/>
              <w:rPr>
                <w:rFonts w:eastAsia="楷体_GB2312"/>
              </w:rPr>
            </w:pPr>
            <w:r>
              <w:rPr>
                <w:rFonts w:eastAsia="楷体_GB2312" w:hint="eastAsia"/>
              </w:rPr>
              <w:t xml:space="preserve">                                 </w:t>
            </w:r>
          </w:p>
          <w:p w14:paraId="55DF92FC" w14:textId="77777777" w:rsidR="00CD3888" w:rsidRDefault="00CD3888" w:rsidP="0008708A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负责人（签名）：</w:t>
            </w:r>
          </w:p>
          <w:p w14:paraId="7D16A01D" w14:textId="77777777" w:rsidR="00CD3888" w:rsidRDefault="00CD3888" w:rsidP="0008708A">
            <w:pPr>
              <w:spacing w:line="300" w:lineRule="auto"/>
              <w:rPr>
                <w:sz w:val="24"/>
              </w:rPr>
            </w:pPr>
          </w:p>
          <w:p w14:paraId="68097F2E" w14:textId="77777777" w:rsidR="00CD3888" w:rsidRDefault="00CD3888" w:rsidP="0008708A">
            <w:pPr>
              <w:spacing w:line="300" w:lineRule="auto"/>
            </w:pPr>
            <w:r>
              <w:rPr>
                <w:rFonts w:hint="eastAsia"/>
                <w:sz w:val="24"/>
              </w:rPr>
              <w:t xml:space="preserve">                                              200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D3888" w14:paraId="30D90AE6" w14:textId="77777777" w:rsidTr="0008708A">
        <w:tc>
          <w:tcPr>
            <w:tcW w:w="8522" w:type="dxa"/>
          </w:tcPr>
          <w:p w14:paraId="551554BC" w14:textId="77777777" w:rsidR="00CD3888" w:rsidRDefault="00CD3888" w:rsidP="0008708A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研究生院备案：</w:t>
            </w:r>
          </w:p>
          <w:p w14:paraId="2E609A9F" w14:textId="77777777" w:rsidR="00CD3888" w:rsidRDefault="00CD3888" w:rsidP="0008708A">
            <w:pPr>
              <w:spacing w:line="300" w:lineRule="auto"/>
            </w:pPr>
          </w:p>
          <w:p w14:paraId="4B1895EF" w14:textId="77777777" w:rsidR="00CD3888" w:rsidRDefault="00CD3888" w:rsidP="0008708A">
            <w:pPr>
              <w:spacing w:line="300" w:lineRule="auto"/>
            </w:pPr>
          </w:p>
          <w:p w14:paraId="093CD94E" w14:textId="77777777" w:rsidR="00CD3888" w:rsidRDefault="00CD3888" w:rsidP="0008708A"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（签名）：</w:t>
            </w:r>
          </w:p>
          <w:p w14:paraId="7E6932E4" w14:textId="77777777" w:rsidR="00CD3888" w:rsidRDefault="00CD3888" w:rsidP="0008708A">
            <w:pPr>
              <w:spacing w:line="300" w:lineRule="auto"/>
              <w:rPr>
                <w:sz w:val="24"/>
              </w:rPr>
            </w:pPr>
          </w:p>
          <w:p w14:paraId="24D23F74" w14:textId="77777777" w:rsidR="00CD3888" w:rsidRDefault="00CD3888" w:rsidP="0008708A">
            <w:pPr>
              <w:spacing w:line="300" w:lineRule="auto"/>
            </w:pPr>
            <w:r>
              <w:rPr>
                <w:rFonts w:hint="eastAsia"/>
                <w:sz w:val="24"/>
              </w:rPr>
              <w:t xml:space="preserve">                                              200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183F785" w14:textId="77777777" w:rsidR="00CD3888" w:rsidRPr="00677D8C" w:rsidRDefault="00CD3888" w:rsidP="00CD3888">
      <w:pPr>
        <w:pStyle w:val="-"/>
        <w:spacing w:after="60"/>
        <w:ind w:firstLine="0"/>
        <w:rPr>
          <w:rFonts w:ascii="Times New Roman" w:eastAsia="宋体"/>
          <w:sz w:val="18"/>
          <w:szCs w:val="18"/>
          <w:u w:val="single"/>
        </w:rPr>
      </w:pPr>
    </w:p>
    <w:p w14:paraId="0EBB5441" w14:textId="77777777" w:rsidR="00CD3888" w:rsidRPr="00A97AD4" w:rsidRDefault="00CD3888" w:rsidP="00CD3888">
      <w:pPr>
        <w:spacing w:before="60" w:line="288" w:lineRule="auto"/>
        <w:ind w:left="899"/>
        <w:rPr>
          <w:rFonts w:eastAsia="楷体_GB2312"/>
          <w:sz w:val="24"/>
        </w:rPr>
      </w:pPr>
    </w:p>
    <w:p w14:paraId="439BF829" w14:textId="77777777" w:rsidR="00604DB0" w:rsidRPr="00CD3888" w:rsidRDefault="00604DB0" w:rsidP="00CD3888"/>
    <w:sectPr w:rsidR="00604DB0" w:rsidRPr="00CD3888" w:rsidSect="00604DB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dobe 黑体 Std R">
    <w:panose1 w:val="020B0400000000000000"/>
    <w:charset w:val="50"/>
    <w:family w:val="auto"/>
    <w:pitch w:val="variable"/>
    <w:sig w:usb0="00000001" w:usb1="0A0F1810" w:usb2="00000016" w:usb3="00000000" w:csb0="0006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13E"/>
    <w:multiLevelType w:val="hybridMultilevel"/>
    <w:tmpl w:val="6E6A3686"/>
    <w:lvl w:ilvl="0" w:tplc="65CEE6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AA5B03"/>
    <w:multiLevelType w:val="hybridMultilevel"/>
    <w:tmpl w:val="1680A1C0"/>
    <w:lvl w:ilvl="0" w:tplc="87D20B4E">
      <w:start w:val="1"/>
      <w:numFmt w:val="decimal"/>
      <w:lvlText w:val="%1）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">
    <w:nsid w:val="0F34695E"/>
    <w:multiLevelType w:val="hybridMultilevel"/>
    <w:tmpl w:val="A83E0640"/>
    <w:lvl w:ilvl="0" w:tplc="04090011">
      <w:start w:val="1"/>
      <w:numFmt w:val="decimal"/>
      <w:lvlText w:val="%1)"/>
      <w:lvlJc w:val="left"/>
      <w:pPr>
        <w:ind w:left="168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">
    <w:nsid w:val="0F457E11"/>
    <w:multiLevelType w:val="hybridMultilevel"/>
    <w:tmpl w:val="A7E2FE86"/>
    <w:lvl w:ilvl="0" w:tplc="9E9EBE36">
      <w:start w:val="1"/>
      <w:numFmt w:val="decimal"/>
      <w:lvlText w:val="%1）"/>
      <w:lvlJc w:val="left"/>
      <w:pPr>
        <w:ind w:left="162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4">
    <w:nsid w:val="0F682D40"/>
    <w:multiLevelType w:val="hybridMultilevel"/>
    <w:tmpl w:val="027CC5CC"/>
    <w:lvl w:ilvl="0" w:tplc="D7848112">
      <w:start w:val="1"/>
      <w:numFmt w:val="decimal"/>
      <w:lvlText w:val="%1、"/>
      <w:lvlJc w:val="left"/>
      <w:pPr>
        <w:ind w:left="11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10" w:hanging="420"/>
      </w:pPr>
    </w:lvl>
    <w:lvl w:ilvl="2" w:tplc="0409001B" w:tentative="1">
      <w:start w:val="1"/>
      <w:numFmt w:val="lowerRoman"/>
      <w:lvlText w:val="%3."/>
      <w:lvlJc w:val="righ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9" w:tentative="1">
      <w:start w:val="1"/>
      <w:numFmt w:val="lowerLetter"/>
      <w:lvlText w:val="%5)"/>
      <w:lvlJc w:val="left"/>
      <w:pPr>
        <w:ind w:left="2870" w:hanging="420"/>
      </w:pPr>
    </w:lvl>
    <w:lvl w:ilvl="5" w:tplc="0409001B" w:tentative="1">
      <w:start w:val="1"/>
      <w:numFmt w:val="lowerRoman"/>
      <w:lvlText w:val="%6."/>
      <w:lvlJc w:val="righ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9" w:tentative="1">
      <w:start w:val="1"/>
      <w:numFmt w:val="lowerLetter"/>
      <w:lvlText w:val="%8)"/>
      <w:lvlJc w:val="left"/>
      <w:pPr>
        <w:ind w:left="4130" w:hanging="420"/>
      </w:pPr>
    </w:lvl>
    <w:lvl w:ilvl="8" w:tplc="0409001B" w:tentative="1">
      <w:start w:val="1"/>
      <w:numFmt w:val="lowerRoman"/>
      <w:lvlText w:val="%9."/>
      <w:lvlJc w:val="right"/>
      <w:pPr>
        <w:ind w:left="4550" w:hanging="420"/>
      </w:pPr>
    </w:lvl>
  </w:abstractNum>
  <w:abstractNum w:abstractNumId="5">
    <w:nsid w:val="1251513A"/>
    <w:multiLevelType w:val="hybridMultilevel"/>
    <w:tmpl w:val="E152C3D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2F7D1BBA"/>
    <w:multiLevelType w:val="hybridMultilevel"/>
    <w:tmpl w:val="A83E0640"/>
    <w:lvl w:ilvl="0" w:tplc="04090011">
      <w:start w:val="1"/>
      <w:numFmt w:val="decimal"/>
      <w:lvlText w:val="%1)"/>
      <w:lvlJc w:val="left"/>
      <w:pPr>
        <w:ind w:left="168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7">
    <w:nsid w:val="31B1008F"/>
    <w:multiLevelType w:val="hybridMultilevel"/>
    <w:tmpl w:val="FA0408C8"/>
    <w:lvl w:ilvl="0" w:tplc="C71E4008">
      <w:start w:val="1"/>
      <w:numFmt w:val="decimal"/>
      <w:lvlText w:val="%1."/>
      <w:lvlJc w:val="left"/>
      <w:pPr>
        <w:ind w:left="1500" w:hanging="90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lowerLetter"/>
      <w:lvlText w:val="%5)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lowerLetter"/>
      <w:lvlText w:val="%8)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8">
    <w:nsid w:val="36DC5886"/>
    <w:multiLevelType w:val="hybridMultilevel"/>
    <w:tmpl w:val="94B6A7F8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381F471B"/>
    <w:multiLevelType w:val="hybridMultilevel"/>
    <w:tmpl w:val="38E03C30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3D407BAC"/>
    <w:multiLevelType w:val="hybridMultilevel"/>
    <w:tmpl w:val="BEECF4C0"/>
    <w:lvl w:ilvl="0" w:tplc="FEEEB1E8">
      <w:start w:val="1"/>
      <w:numFmt w:val="decimal"/>
      <w:lvlText w:val="%1）"/>
      <w:lvlJc w:val="left"/>
      <w:pPr>
        <w:ind w:left="149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11">
    <w:nsid w:val="41D53B7B"/>
    <w:multiLevelType w:val="hybridMultilevel"/>
    <w:tmpl w:val="A83E0640"/>
    <w:lvl w:ilvl="0" w:tplc="04090011">
      <w:start w:val="1"/>
      <w:numFmt w:val="decimal"/>
      <w:lvlText w:val="%1)"/>
      <w:lvlJc w:val="left"/>
      <w:pPr>
        <w:ind w:left="168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2">
    <w:nsid w:val="47555392"/>
    <w:multiLevelType w:val="hybridMultilevel"/>
    <w:tmpl w:val="8D127BBC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3">
    <w:nsid w:val="5DDD2142"/>
    <w:multiLevelType w:val="hybridMultilevel"/>
    <w:tmpl w:val="2FA4F080"/>
    <w:lvl w:ilvl="0" w:tplc="0409000F">
      <w:start w:val="1"/>
      <w:numFmt w:val="decimal"/>
      <w:lvlText w:val="%1.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>
    <w:nsid w:val="63B15228"/>
    <w:multiLevelType w:val="hybridMultilevel"/>
    <w:tmpl w:val="A83E0640"/>
    <w:lvl w:ilvl="0" w:tplc="04090011">
      <w:start w:val="1"/>
      <w:numFmt w:val="decimal"/>
      <w:lvlText w:val="%1)"/>
      <w:lvlJc w:val="left"/>
      <w:pPr>
        <w:ind w:left="168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5">
    <w:nsid w:val="65134A1D"/>
    <w:multiLevelType w:val="hybridMultilevel"/>
    <w:tmpl w:val="03FADE84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>
    <w:nsid w:val="6A7305E4"/>
    <w:multiLevelType w:val="hybridMultilevel"/>
    <w:tmpl w:val="4448C94A"/>
    <w:lvl w:ilvl="0" w:tplc="0409000F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379"/>
        </w:tabs>
        <w:ind w:left="1379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abstractNum w:abstractNumId="17">
    <w:nsid w:val="6D4258E6"/>
    <w:multiLevelType w:val="hybridMultilevel"/>
    <w:tmpl w:val="F99A3FBE"/>
    <w:lvl w:ilvl="0" w:tplc="0204B20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19D64E3"/>
    <w:multiLevelType w:val="hybridMultilevel"/>
    <w:tmpl w:val="57B2A986"/>
    <w:lvl w:ilvl="0" w:tplc="04090001">
      <w:start w:val="1"/>
      <w:numFmt w:val="bullet"/>
      <w:lvlText w:val=""/>
      <w:lvlJc w:val="left"/>
      <w:pPr>
        <w:ind w:left="112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9">
    <w:nsid w:val="7BB05A15"/>
    <w:multiLevelType w:val="hybridMultilevel"/>
    <w:tmpl w:val="6494E1D2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>
    <w:nsid w:val="7C161A61"/>
    <w:multiLevelType w:val="hybridMultilevel"/>
    <w:tmpl w:val="4448C94A"/>
    <w:lvl w:ilvl="0" w:tplc="0409000F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379"/>
        </w:tabs>
        <w:ind w:left="1379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abstractNum w:abstractNumId="21">
    <w:nsid w:val="7CC325A3"/>
    <w:multiLevelType w:val="hybridMultilevel"/>
    <w:tmpl w:val="0EDC4A1E"/>
    <w:lvl w:ilvl="0" w:tplc="0409000F">
      <w:start w:val="1"/>
      <w:numFmt w:val="decimal"/>
      <w:lvlText w:val="%1."/>
      <w:lvlJc w:val="left"/>
      <w:pPr>
        <w:ind w:left="959" w:hanging="420"/>
      </w:pPr>
    </w:lvl>
    <w:lvl w:ilvl="1" w:tplc="04090019" w:tentative="1">
      <w:start w:val="1"/>
      <w:numFmt w:val="lowerLetter"/>
      <w:lvlText w:val="%2)"/>
      <w:lvlJc w:val="left"/>
      <w:pPr>
        <w:ind w:left="1379" w:hanging="420"/>
      </w:pPr>
    </w:lvl>
    <w:lvl w:ilvl="2" w:tplc="0409001B" w:tentative="1">
      <w:start w:val="1"/>
      <w:numFmt w:val="lowerRoman"/>
      <w:lvlText w:val="%3."/>
      <w:lvlJc w:val="right"/>
      <w:pPr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ind w:left="4319" w:hanging="420"/>
      </w:pPr>
    </w:lvl>
  </w:abstractNum>
  <w:num w:numId="1">
    <w:abstractNumId w:val="5"/>
  </w:num>
  <w:num w:numId="2">
    <w:abstractNumId w:val="18"/>
  </w:num>
  <w:num w:numId="3">
    <w:abstractNumId w:val="19"/>
  </w:num>
  <w:num w:numId="4">
    <w:abstractNumId w:val="2"/>
  </w:num>
  <w:num w:numId="5">
    <w:abstractNumId w:val="15"/>
  </w:num>
  <w:num w:numId="6">
    <w:abstractNumId w:val="8"/>
  </w:num>
  <w:num w:numId="7">
    <w:abstractNumId w:val="9"/>
  </w:num>
  <w:num w:numId="8">
    <w:abstractNumId w:val="14"/>
  </w:num>
  <w:num w:numId="9">
    <w:abstractNumId w:val="11"/>
  </w:num>
  <w:num w:numId="10">
    <w:abstractNumId w:val="6"/>
  </w:num>
  <w:num w:numId="11">
    <w:abstractNumId w:val="12"/>
  </w:num>
  <w:num w:numId="12">
    <w:abstractNumId w:val="13"/>
  </w:num>
  <w:num w:numId="13">
    <w:abstractNumId w:val="16"/>
  </w:num>
  <w:num w:numId="14">
    <w:abstractNumId w:val="21"/>
  </w:num>
  <w:num w:numId="15">
    <w:abstractNumId w:val="20"/>
  </w:num>
  <w:num w:numId="16">
    <w:abstractNumId w:val="3"/>
  </w:num>
  <w:num w:numId="17">
    <w:abstractNumId w:val="1"/>
  </w:num>
  <w:num w:numId="18">
    <w:abstractNumId w:val="4"/>
  </w:num>
  <w:num w:numId="19">
    <w:abstractNumId w:val="10"/>
  </w:num>
  <w:num w:numId="20">
    <w:abstractNumId w:val="7"/>
  </w:num>
  <w:num w:numId="21">
    <w:abstractNumId w:val="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88"/>
    <w:rsid w:val="000712E7"/>
    <w:rsid w:val="00080D8B"/>
    <w:rsid w:val="0008708A"/>
    <w:rsid w:val="000B3A3A"/>
    <w:rsid w:val="00115095"/>
    <w:rsid w:val="00124EBD"/>
    <w:rsid w:val="002251E4"/>
    <w:rsid w:val="002D5E2C"/>
    <w:rsid w:val="003545A4"/>
    <w:rsid w:val="003D215E"/>
    <w:rsid w:val="004A720E"/>
    <w:rsid w:val="00604DB0"/>
    <w:rsid w:val="0067172A"/>
    <w:rsid w:val="00694464"/>
    <w:rsid w:val="006D12A1"/>
    <w:rsid w:val="006F1B5F"/>
    <w:rsid w:val="007043F5"/>
    <w:rsid w:val="007A0554"/>
    <w:rsid w:val="007D1F5C"/>
    <w:rsid w:val="00845AAB"/>
    <w:rsid w:val="009672C5"/>
    <w:rsid w:val="00972125"/>
    <w:rsid w:val="009A1BC0"/>
    <w:rsid w:val="00A6415A"/>
    <w:rsid w:val="00A64EBD"/>
    <w:rsid w:val="00A87E7D"/>
    <w:rsid w:val="00AA1D20"/>
    <w:rsid w:val="00AA4C40"/>
    <w:rsid w:val="00AF6EAA"/>
    <w:rsid w:val="00B1378E"/>
    <w:rsid w:val="00B5359F"/>
    <w:rsid w:val="00BD5C75"/>
    <w:rsid w:val="00C715AC"/>
    <w:rsid w:val="00CA1F01"/>
    <w:rsid w:val="00CD3888"/>
    <w:rsid w:val="00D047C9"/>
    <w:rsid w:val="00DC219A"/>
    <w:rsid w:val="00DE6B41"/>
    <w:rsid w:val="00E1105C"/>
    <w:rsid w:val="00ED21D0"/>
    <w:rsid w:val="00EE0D78"/>
    <w:rsid w:val="00F4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A9EC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888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标题-目"/>
    <w:basedOn w:val="a"/>
    <w:rsid w:val="00CD3888"/>
    <w:pPr>
      <w:adjustRightInd w:val="0"/>
      <w:spacing w:before="240" w:line="288" w:lineRule="auto"/>
      <w:ind w:firstLine="539"/>
      <w:textAlignment w:val="baseline"/>
    </w:pPr>
    <w:rPr>
      <w:rFonts w:ascii="黑体" w:eastAsia="黑体"/>
      <w:b/>
      <w:kern w:val="0"/>
      <w:szCs w:val="20"/>
    </w:rPr>
  </w:style>
  <w:style w:type="character" w:styleId="a3">
    <w:name w:val="Hyperlink"/>
    <w:basedOn w:val="a0"/>
    <w:rsid w:val="00CD38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D3888"/>
    <w:pPr>
      <w:ind w:firstLineChars="200" w:firstLine="420"/>
    </w:pPr>
    <w:rPr>
      <w:rFonts w:ascii="Calibri" w:hAnsi="Calibri"/>
      <w:szCs w:val="22"/>
    </w:rPr>
  </w:style>
  <w:style w:type="paragraph" w:styleId="a5">
    <w:name w:val="Normal (Web)"/>
    <w:basedOn w:val="a"/>
    <w:uiPriority w:val="99"/>
    <w:unhideWhenUsed/>
    <w:rsid w:val="00CD38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888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标题-目"/>
    <w:basedOn w:val="a"/>
    <w:rsid w:val="00CD3888"/>
    <w:pPr>
      <w:adjustRightInd w:val="0"/>
      <w:spacing w:before="240" w:line="288" w:lineRule="auto"/>
      <w:ind w:firstLine="539"/>
      <w:textAlignment w:val="baseline"/>
    </w:pPr>
    <w:rPr>
      <w:rFonts w:ascii="黑体" w:eastAsia="黑体"/>
      <w:b/>
      <w:kern w:val="0"/>
      <w:szCs w:val="20"/>
    </w:rPr>
  </w:style>
  <w:style w:type="character" w:styleId="a3">
    <w:name w:val="Hyperlink"/>
    <w:basedOn w:val="a0"/>
    <w:rsid w:val="00CD38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D3888"/>
    <w:pPr>
      <w:ind w:firstLineChars="200" w:firstLine="420"/>
    </w:pPr>
    <w:rPr>
      <w:rFonts w:ascii="Calibri" w:hAnsi="Calibri"/>
      <w:szCs w:val="22"/>
    </w:rPr>
  </w:style>
  <w:style w:type="paragraph" w:styleId="a5">
    <w:name w:val="Normal (Web)"/>
    <w:basedOn w:val="a"/>
    <w:uiPriority w:val="99"/>
    <w:unhideWhenUsed/>
    <w:rsid w:val="00CD38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10</Pages>
  <Words>607</Words>
  <Characters>3465</Characters>
  <Application>Microsoft Macintosh Word</Application>
  <DocSecurity>0</DocSecurity>
  <Lines>28</Lines>
  <Paragraphs>8</Paragraphs>
  <ScaleCrop>false</ScaleCrop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张谦</dc:creator>
  <cp:keywords/>
  <dc:description/>
  <cp:lastModifiedBy>张谦</cp:lastModifiedBy>
  <cp:revision>21</cp:revision>
  <dcterms:created xsi:type="dcterms:W3CDTF">2014-04-07T03:50:00Z</dcterms:created>
  <dcterms:modified xsi:type="dcterms:W3CDTF">2014-04-08T04:18:00Z</dcterms:modified>
</cp:coreProperties>
</file>